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FE5E54" w14:textId="77777777" w:rsidR="00942528" w:rsidRPr="00E80CA7" w:rsidRDefault="00942528" w:rsidP="00502D3A">
      <w:pPr>
        <w:jc w:val="center"/>
        <w:rPr>
          <w:rFonts w:ascii="Times New Roman" w:hAnsi="Times New Roman" w:cs="Times New Roman"/>
          <w:b/>
          <w:bCs/>
          <w:lang w:val="tr-TR"/>
        </w:rPr>
      </w:pPr>
    </w:p>
    <w:p w14:paraId="1C758C64" w14:textId="60AA7785" w:rsidR="009F26D7" w:rsidRPr="00E80CA7" w:rsidRDefault="001E7A6A" w:rsidP="00502D3A">
      <w:pPr>
        <w:contextualSpacing/>
        <w:jc w:val="center"/>
        <w:rPr>
          <w:rFonts w:ascii="Times New Roman" w:hAnsi="Times New Roman" w:cs="Times New Roman"/>
          <w:b/>
          <w:bCs/>
          <w:lang w:val="tr-TR"/>
        </w:rPr>
      </w:pPr>
      <w:r w:rsidRPr="00E80CA7">
        <w:rPr>
          <w:rFonts w:ascii="Times New Roman" w:hAnsi="Times New Roman" w:cs="Times New Roman"/>
          <w:b/>
          <w:bCs/>
          <w:lang w:val="tr-TR"/>
        </w:rPr>
        <w:t>EK</w:t>
      </w:r>
      <w:r w:rsidR="00942528" w:rsidRPr="00E80CA7">
        <w:rPr>
          <w:rFonts w:ascii="Times New Roman" w:hAnsi="Times New Roman" w:cs="Times New Roman"/>
          <w:b/>
          <w:bCs/>
          <w:lang w:val="tr-TR"/>
        </w:rPr>
        <w:t xml:space="preserve"> </w:t>
      </w:r>
      <w:r w:rsidR="00C10E2B" w:rsidRPr="00E80CA7">
        <w:rPr>
          <w:rFonts w:ascii="Times New Roman" w:hAnsi="Times New Roman" w:cs="Times New Roman"/>
          <w:b/>
          <w:bCs/>
          <w:lang w:val="tr-TR"/>
        </w:rPr>
        <w:t xml:space="preserve">8-4 </w:t>
      </w:r>
    </w:p>
    <w:p w14:paraId="7F80574C" w14:textId="45AAD0B5" w:rsidR="001E7A6A" w:rsidRPr="00E80CA7" w:rsidRDefault="001E7A6A" w:rsidP="001E7A6A">
      <w:pPr>
        <w:jc w:val="center"/>
        <w:rPr>
          <w:rFonts w:ascii="Times New Roman" w:hAnsi="Times New Roman" w:cs="Times New Roman"/>
          <w:b/>
          <w:lang w:val="tr-TR"/>
        </w:rPr>
      </w:pPr>
      <w:r w:rsidRPr="00E80CA7">
        <w:rPr>
          <w:rFonts w:ascii="Times New Roman" w:hAnsi="Times New Roman" w:cs="Times New Roman"/>
          <w:b/>
          <w:lang w:val="tr-TR"/>
        </w:rPr>
        <w:t>TAŞIMACILIK VE YARDIMCI HİZMETLER</w:t>
      </w:r>
    </w:p>
    <w:p w14:paraId="2878C5DE" w14:textId="77777777" w:rsidR="00942528" w:rsidRPr="00E80CA7" w:rsidRDefault="00942528" w:rsidP="00502D3A">
      <w:pPr>
        <w:contextualSpacing/>
        <w:jc w:val="left"/>
        <w:rPr>
          <w:rFonts w:ascii="Times New Roman" w:hAnsi="Times New Roman" w:cs="Times New Roman"/>
          <w:b/>
          <w:bCs/>
          <w:lang w:val="tr-TR"/>
        </w:rPr>
      </w:pPr>
    </w:p>
    <w:p w14:paraId="3B22C7EA" w14:textId="579B377A" w:rsidR="009301EA" w:rsidRPr="00E80CA7" w:rsidRDefault="008867CC" w:rsidP="00502D3A">
      <w:pPr>
        <w:contextualSpacing/>
        <w:jc w:val="center"/>
        <w:rPr>
          <w:rFonts w:ascii="Times New Roman" w:hAnsi="Times New Roman" w:cs="Times New Roman"/>
          <w:b/>
          <w:bCs/>
          <w:lang w:val="tr-TR"/>
        </w:rPr>
      </w:pPr>
      <w:r w:rsidRPr="00E80CA7">
        <w:rPr>
          <w:rFonts w:ascii="Times New Roman" w:hAnsi="Times New Roman" w:cs="Times New Roman"/>
          <w:b/>
          <w:lang w:val="tr-TR"/>
        </w:rPr>
        <w:t xml:space="preserve">BÖLÜM </w:t>
      </w:r>
      <w:r w:rsidRPr="00E80CA7">
        <w:rPr>
          <w:rFonts w:ascii="Times New Roman" w:hAnsi="Times New Roman" w:cs="Times New Roman"/>
          <w:b/>
          <w:bCs/>
          <w:lang w:val="tr-TR"/>
        </w:rPr>
        <w:t>8</w:t>
      </w:r>
      <w:r w:rsidR="00750E9E" w:rsidRPr="00E80CA7">
        <w:rPr>
          <w:rFonts w:ascii="Times New Roman" w:hAnsi="Times New Roman" w:cs="Times New Roman"/>
          <w:b/>
          <w:bCs/>
          <w:lang w:val="tr-TR"/>
        </w:rPr>
        <w:t>-4A</w:t>
      </w:r>
    </w:p>
    <w:p w14:paraId="405C38B2" w14:textId="2DDF5DC1" w:rsidR="004B316C" w:rsidRPr="00E80CA7" w:rsidRDefault="001E7A6A" w:rsidP="00502D3A">
      <w:pPr>
        <w:contextualSpacing/>
        <w:jc w:val="center"/>
        <w:rPr>
          <w:rFonts w:ascii="Times New Roman" w:hAnsi="Times New Roman" w:cs="Times New Roman"/>
          <w:b/>
          <w:lang w:val="tr-TR"/>
        </w:rPr>
      </w:pPr>
      <w:r w:rsidRPr="00E80CA7">
        <w:rPr>
          <w:rFonts w:ascii="Times New Roman" w:hAnsi="Times New Roman" w:cs="Times New Roman"/>
          <w:b/>
          <w:lang w:val="tr-TR"/>
        </w:rPr>
        <w:t>GENEL HÜKÜMLER</w:t>
      </w:r>
    </w:p>
    <w:p w14:paraId="31D0D1B3" w14:textId="77777777" w:rsidR="00F567FD" w:rsidRPr="00E80CA7" w:rsidRDefault="00F567FD" w:rsidP="00502D3A">
      <w:pPr>
        <w:contextualSpacing/>
        <w:rPr>
          <w:rFonts w:ascii="Times New Roman" w:hAnsi="Times New Roman" w:cs="Times New Roman"/>
          <w:lang w:val="tr-TR"/>
        </w:rPr>
      </w:pPr>
    </w:p>
    <w:p w14:paraId="1C9A931B" w14:textId="44032FFB" w:rsidR="00215FCB" w:rsidRPr="00E80CA7" w:rsidRDefault="00BD3B5A" w:rsidP="00502D3A">
      <w:pPr>
        <w:contextualSpacing/>
        <w:jc w:val="center"/>
        <w:rPr>
          <w:rFonts w:ascii="Times New Roman" w:hAnsi="Times New Roman" w:cs="Times New Roman"/>
          <w:b/>
          <w:lang w:val="tr-TR"/>
        </w:rPr>
      </w:pPr>
      <w:r w:rsidRPr="00E80CA7">
        <w:rPr>
          <w:rFonts w:ascii="Times New Roman" w:hAnsi="Times New Roman" w:cs="Times New Roman"/>
          <w:b/>
          <w:caps/>
          <w:lang w:val="tr-TR"/>
        </w:rPr>
        <w:t>MADDE</w:t>
      </w:r>
      <w:r w:rsidR="004B316C" w:rsidRPr="00E80CA7">
        <w:rPr>
          <w:rFonts w:ascii="Times New Roman" w:hAnsi="Times New Roman" w:cs="Times New Roman"/>
          <w:b/>
          <w:lang w:val="tr-TR"/>
        </w:rPr>
        <w:t xml:space="preserve"> </w:t>
      </w:r>
      <w:r w:rsidR="00215FCB" w:rsidRPr="00E80CA7">
        <w:rPr>
          <w:rFonts w:ascii="Times New Roman" w:hAnsi="Times New Roman" w:cs="Times New Roman"/>
          <w:b/>
          <w:lang w:val="tr-TR"/>
        </w:rPr>
        <w:t>1</w:t>
      </w:r>
    </w:p>
    <w:p w14:paraId="33099213" w14:textId="5A514761" w:rsidR="004B316C" w:rsidRPr="00E80CA7" w:rsidRDefault="00BD3B5A" w:rsidP="00502D3A">
      <w:pPr>
        <w:contextualSpacing/>
        <w:jc w:val="center"/>
        <w:rPr>
          <w:rFonts w:ascii="Times New Roman" w:hAnsi="Times New Roman" w:cs="Times New Roman"/>
          <w:b/>
          <w:lang w:val="tr-TR"/>
        </w:rPr>
      </w:pPr>
      <w:r w:rsidRPr="00E80CA7">
        <w:rPr>
          <w:rFonts w:ascii="Times New Roman" w:hAnsi="Times New Roman" w:cs="Times New Roman"/>
          <w:b/>
          <w:lang w:val="tr-TR"/>
        </w:rPr>
        <w:t>Tanımlar</w:t>
      </w:r>
    </w:p>
    <w:p w14:paraId="1135B8C6" w14:textId="77777777" w:rsidR="004B316C" w:rsidRPr="00E80CA7" w:rsidRDefault="004B316C" w:rsidP="00502D3A">
      <w:pPr>
        <w:pStyle w:val="ListeParagraf"/>
        <w:ind w:left="0"/>
        <w:rPr>
          <w:rFonts w:ascii="Times New Roman" w:hAnsi="Times New Roman" w:cs="Times New Roman"/>
          <w:b/>
          <w:lang w:val="tr-TR"/>
        </w:rPr>
      </w:pPr>
    </w:p>
    <w:p w14:paraId="33974142" w14:textId="25455D43" w:rsidR="00F567FD" w:rsidRPr="00E80CA7" w:rsidRDefault="001E7A6A" w:rsidP="00502D3A">
      <w:pPr>
        <w:contextualSpacing/>
        <w:rPr>
          <w:rFonts w:ascii="Times New Roman" w:hAnsi="Times New Roman" w:cs="Times New Roman"/>
          <w:lang w:val="tr-TR"/>
        </w:rPr>
      </w:pPr>
      <w:r w:rsidRPr="00E80CA7">
        <w:rPr>
          <w:rFonts w:ascii="Times New Roman" w:hAnsi="Times New Roman" w:cs="Times New Roman"/>
          <w:lang w:val="tr-TR"/>
        </w:rPr>
        <w:t xml:space="preserve">İşbu </w:t>
      </w:r>
      <w:r w:rsidR="008867CC" w:rsidRPr="00E80CA7">
        <w:rPr>
          <w:rFonts w:ascii="Times New Roman" w:hAnsi="Times New Roman" w:cs="Times New Roman"/>
          <w:lang w:val="tr-TR"/>
        </w:rPr>
        <w:t>Ek’in amaçları</w:t>
      </w:r>
      <w:r w:rsidRPr="00E80CA7">
        <w:rPr>
          <w:rFonts w:ascii="Times New Roman" w:hAnsi="Times New Roman" w:cs="Times New Roman"/>
          <w:lang w:val="tr-TR"/>
        </w:rPr>
        <w:t xml:space="preserve"> bakımından:</w:t>
      </w:r>
    </w:p>
    <w:p w14:paraId="5600DEDE" w14:textId="77777777" w:rsidR="001E7A6A" w:rsidRPr="00E80CA7" w:rsidRDefault="001E7A6A" w:rsidP="00502D3A">
      <w:pPr>
        <w:contextualSpacing/>
        <w:rPr>
          <w:rFonts w:ascii="Times New Roman" w:hAnsi="Times New Roman" w:cs="Times New Roman"/>
          <w:color w:val="000000"/>
          <w:lang w:val="tr-TR"/>
        </w:rPr>
      </w:pPr>
    </w:p>
    <w:p w14:paraId="25D5C890" w14:textId="5910C52E" w:rsidR="001E7A6A" w:rsidRPr="00E80CA7" w:rsidRDefault="001E7A6A" w:rsidP="001E7A6A">
      <w:pPr>
        <w:tabs>
          <w:tab w:val="left" w:pos="1440"/>
          <w:tab w:val="left" w:pos="2301"/>
          <w:tab w:val="left" w:pos="3038"/>
          <w:tab w:val="left" w:pos="10080"/>
          <w:tab w:val="left" w:pos="10800"/>
          <w:tab w:val="left" w:pos="11520"/>
          <w:tab w:val="left" w:pos="12240"/>
          <w:tab w:val="left" w:pos="12960"/>
          <w:tab w:val="left" w:pos="13680"/>
          <w:tab w:val="left" w:pos="14400"/>
          <w:tab w:val="left" w:pos="15120"/>
        </w:tabs>
        <w:rPr>
          <w:rFonts w:ascii="Times New Roman" w:hAnsi="Times New Roman" w:cs="Times New Roman"/>
          <w:color w:val="000000"/>
          <w:lang w:val="tr-TR"/>
        </w:rPr>
      </w:pPr>
      <w:r w:rsidRPr="00E80CA7">
        <w:rPr>
          <w:rFonts w:ascii="Times New Roman" w:hAnsi="Times New Roman" w:cs="Times New Roman"/>
          <w:b/>
          <w:lang w:val="tr-TR"/>
        </w:rPr>
        <w:t xml:space="preserve">Karayolu yük taşımacılığına yardımcı hizmetler </w:t>
      </w:r>
      <w:r w:rsidRPr="00E80CA7">
        <w:rPr>
          <w:rFonts w:ascii="Times New Roman" w:hAnsi="Times New Roman" w:cs="Times New Roman"/>
          <w:color w:val="000000"/>
          <w:lang w:val="tr-TR"/>
        </w:rPr>
        <w:t>uluslararası karayolu taşımacılığını desteklemek için sunulan, CPC</w:t>
      </w:r>
      <w:r w:rsidR="009A4984" w:rsidRPr="00E80CA7">
        <w:rPr>
          <w:rStyle w:val="DipnotBavurusu"/>
          <w:rFonts w:ascii="Times New Roman" w:hAnsi="Times New Roman" w:cs="Times New Roman"/>
          <w:color w:val="000000"/>
          <w:lang w:val="tr-TR"/>
        </w:rPr>
        <w:footnoteReference w:id="1"/>
      </w:r>
      <w:r w:rsidRPr="00E80CA7">
        <w:rPr>
          <w:rFonts w:ascii="Times New Roman" w:hAnsi="Times New Roman" w:cs="Times New Roman"/>
          <w:color w:val="000000"/>
          <w:lang w:val="tr-TR"/>
        </w:rPr>
        <w:t xml:space="preserve"> 741, 742, 748 ve 749 altında sınıflandırılan hizmetleri ifade eder;</w:t>
      </w:r>
      <w:r w:rsidRPr="00E80CA7">
        <w:rPr>
          <w:rStyle w:val="DipnotBavurusu"/>
          <w:rFonts w:ascii="Times New Roman" w:hAnsi="Times New Roman" w:cs="Times New Roman"/>
          <w:color w:val="000000"/>
          <w:lang w:val="tr-TR"/>
        </w:rPr>
        <w:t xml:space="preserve"> </w:t>
      </w:r>
    </w:p>
    <w:p w14:paraId="7507C2DC" w14:textId="77777777" w:rsidR="001E7A6A" w:rsidRPr="00E80CA7" w:rsidRDefault="001E7A6A" w:rsidP="001E7A6A">
      <w:pPr>
        <w:tabs>
          <w:tab w:val="left" w:pos="1440"/>
          <w:tab w:val="left" w:pos="2301"/>
          <w:tab w:val="left" w:pos="3038"/>
          <w:tab w:val="left" w:pos="10080"/>
          <w:tab w:val="left" w:pos="10800"/>
          <w:tab w:val="left" w:pos="11520"/>
          <w:tab w:val="left" w:pos="12240"/>
          <w:tab w:val="left" w:pos="12960"/>
          <w:tab w:val="left" w:pos="13680"/>
          <w:tab w:val="left" w:pos="14400"/>
          <w:tab w:val="left" w:pos="15120"/>
        </w:tabs>
        <w:rPr>
          <w:rFonts w:ascii="Times New Roman" w:hAnsi="Times New Roman" w:cs="Times New Roman"/>
          <w:lang w:val="tr-TR"/>
        </w:rPr>
      </w:pPr>
    </w:p>
    <w:p w14:paraId="21416BEC" w14:textId="4D35BAD8" w:rsidR="001E7A6A" w:rsidRPr="00E80CA7" w:rsidRDefault="001E7A6A" w:rsidP="001E7A6A">
      <w:pPr>
        <w:keepNext/>
        <w:keepLines/>
        <w:rPr>
          <w:rFonts w:ascii="Times New Roman" w:hAnsi="Times New Roman" w:cs="Times New Roman"/>
          <w:b/>
          <w:lang w:val="tr-TR"/>
        </w:rPr>
      </w:pPr>
      <w:r w:rsidRPr="00E80CA7">
        <w:rPr>
          <w:rFonts w:ascii="Times New Roman" w:hAnsi="Times New Roman" w:cs="Times New Roman"/>
          <w:b/>
          <w:lang w:val="tr-TR"/>
        </w:rPr>
        <w:t>Kabotaj</w:t>
      </w:r>
      <w:r w:rsidRPr="00E80CA7">
        <w:rPr>
          <w:rFonts w:ascii="Times New Roman" w:hAnsi="Times New Roman" w:cs="Times New Roman"/>
          <w:lang w:val="tr-TR"/>
        </w:rPr>
        <w:t xml:space="preserve"> malların, bir Taraf’ın sınırları içindeki; deniz limanı, havalimanı veya demiryolu terminalinden o Taraf’ın ülkesindeki başka bir noktaya diğer bir Taraf’ın bir taşıtı tarafından yük taşınması da dahil iki ayrı noktada diğer bir Taraf’ın bir taşıtı tarafından yüklenip boşaltıldığı taşımacılık işlemini ifade eder; </w:t>
      </w:r>
    </w:p>
    <w:p w14:paraId="65D60929" w14:textId="77777777" w:rsidR="001E7A6A" w:rsidRPr="00E80CA7" w:rsidRDefault="001E7A6A" w:rsidP="001E7A6A">
      <w:pPr>
        <w:pStyle w:val="ListeParagraf"/>
        <w:rPr>
          <w:rFonts w:ascii="Times New Roman" w:hAnsi="Times New Roman" w:cs="Times New Roman"/>
          <w:b/>
          <w:lang w:val="tr-TR"/>
        </w:rPr>
      </w:pPr>
    </w:p>
    <w:p w14:paraId="37E6A01C" w14:textId="4D136336" w:rsidR="00DA478D" w:rsidRPr="00E80CA7" w:rsidRDefault="00493913" w:rsidP="00502D3A">
      <w:pPr>
        <w:contextualSpacing/>
        <w:rPr>
          <w:rFonts w:ascii="Times New Roman" w:hAnsi="Times New Roman" w:cs="Times New Roman"/>
          <w:lang w:val="tr-TR"/>
        </w:rPr>
      </w:pPr>
      <w:r w:rsidRPr="00E80CA7">
        <w:rPr>
          <w:rFonts w:ascii="Times New Roman" w:hAnsi="Times New Roman" w:cs="Times New Roman"/>
          <w:b/>
          <w:lang w:val="tr-TR"/>
        </w:rPr>
        <w:t xml:space="preserve">Mürettebat üyesi </w:t>
      </w:r>
      <w:r w:rsidRPr="00E80CA7">
        <w:rPr>
          <w:rFonts w:ascii="Times New Roman" w:hAnsi="Times New Roman" w:cs="Times New Roman"/>
          <w:lang w:val="tr-TR"/>
        </w:rPr>
        <w:t>bir geminin çalışması veya hizmetinde bir yolculuk sırasında gemide fiilen görev yapmak üzere istihdam edilen ve mürettebat listesine dahil olan kaptan ve diğer herhangi bir kişiyi ifade eder.</w:t>
      </w:r>
      <w:r w:rsidR="00DA478D" w:rsidRPr="00E80CA7">
        <w:rPr>
          <w:rFonts w:ascii="Times New Roman" w:hAnsi="Times New Roman" w:cs="Times New Roman"/>
          <w:lang w:val="tr-TR"/>
        </w:rPr>
        <w:t xml:space="preserve"> </w:t>
      </w:r>
    </w:p>
    <w:p w14:paraId="7BD1FC75" w14:textId="77777777" w:rsidR="00493913" w:rsidRPr="00E80CA7" w:rsidRDefault="00493913" w:rsidP="00502D3A">
      <w:pPr>
        <w:contextualSpacing/>
        <w:rPr>
          <w:rFonts w:ascii="Times New Roman" w:hAnsi="Times New Roman" w:cs="Times New Roman"/>
          <w:lang w:val="tr-TR"/>
        </w:rPr>
      </w:pPr>
    </w:p>
    <w:p w14:paraId="660E3C46" w14:textId="579FA1AE" w:rsidR="001E7A6A" w:rsidRPr="00E80CA7" w:rsidRDefault="00493913" w:rsidP="001E7A6A">
      <w:pPr>
        <w:rPr>
          <w:rFonts w:ascii="Times New Roman" w:hAnsi="Times New Roman" w:cs="Times New Roman"/>
          <w:b/>
          <w:lang w:val="tr-TR"/>
        </w:rPr>
      </w:pPr>
      <w:r w:rsidRPr="00E80CA7">
        <w:rPr>
          <w:rFonts w:ascii="Times New Roman" w:hAnsi="Times New Roman" w:cs="Times New Roman"/>
          <w:b/>
          <w:lang w:val="tr-TR"/>
        </w:rPr>
        <w:t>U</w:t>
      </w:r>
      <w:r w:rsidR="001E7A6A" w:rsidRPr="00E80CA7">
        <w:rPr>
          <w:rFonts w:ascii="Times New Roman" w:hAnsi="Times New Roman" w:cs="Times New Roman"/>
          <w:b/>
          <w:lang w:val="tr-TR"/>
        </w:rPr>
        <w:t xml:space="preserve">luslararası denizyolu taşımacılığı </w:t>
      </w:r>
      <w:r w:rsidR="001E7A6A" w:rsidRPr="00E80CA7">
        <w:rPr>
          <w:rFonts w:ascii="Times New Roman" w:hAnsi="Times New Roman" w:cs="Times New Roman"/>
          <w:lang w:val="tr-TR"/>
        </w:rPr>
        <w:t>bir Tarafın bir limanı ile diğer Tarafın veya Taraf olmayan bir ülkenin bir limanı arasında deniz yolu navlun taşımacılığını ifade eder</w:t>
      </w:r>
    </w:p>
    <w:p w14:paraId="5BEE570C" w14:textId="77777777" w:rsidR="00DA478D" w:rsidRPr="00E80CA7" w:rsidRDefault="00DA478D" w:rsidP="00502D3A">
      <w:pPr>
        <w:contextualSpacing/>
        <w:rPr>
          <w:rFonts w:ascii="Times New Roman" w:hAnsi="Times New Roman" w:cs="Times New Roman"/>
          <w:color w:val="000000"/>
          <w:lang w:val="tr-TR"/>
        </w:rPr>
      </w:pPr>
    </w:p>
    <w:p w14:paraId="3350B3A7" w14:textId="6DB994C7" w:rsidR="001E7A6A" w:rsidRPr="00E80CA7" w:rsidRDefault="00E90EC7" w:rsidP="001E7A6A">
      <w:pPr>
        <w:tabs>
          <w:tab w:val="left" w:pos="1440"/>
          <w:tab w:val="left" w:pos="2301"/>
          <w:tab w:val="left" w:pos="3038"/>
          <w:tab w:val="left" w:pos="10080"/>
          <w:tab w:val="left" w:pos="10800"/>
          <w:tab w:val="left" w:pos="11520"/>
          <w:tab w:val="left" w:pos="12240"/>
          <w:tab w:val="left" w:pos="12960"/>
          <w:tab w:val="left" w:pos="13680"/>
          <w:tab w:val="left" w:pos="14400"/>
          <w:tab w:val="left" w:pos="15120"/>
        </w:tabs>
        <w:rPr>
          <w:rFonts w:ascii="Times New Roman" w:hAnsi="Times New Roman" w:cs="Times New Roman"/>
          <w:lang w:val="tr-TR"/>
        </w:rPr>
      </w:pPr>
      <w:r w:rsidRPr="00E80CA7">
        <w:rPr>
          <w:rFonts w:ascii="Times New Roman" w:hAnsi="Times New Roman" w:cs="Times New Roman"/>
          <w:b/>
          <w:color w:val="000000"/>
          <w:lang w:val="tr-TR"/>
        </w:rPr>
        <w:t>U</w:t>
      </w:r>
      <w:r w:rsidR="001E7A6A" w:rsidRPr="00E80CA7">
        <w:rPr>
          <w:rFonts w:ascii="Times New Roman" w:hAnsi="Times New Roman" w:cs="Times New Roman"/>
          <w:b/>
          <w:color w:val="000000"/>
          <w:lang w:val="tr-TR"/>
        </w:rPr>
        <w:t>luslararası karayolu taşımacılığı</w:t>
      </w:r>
      <w:r w:rsidR="001E7A6A" w:rsidRPr="00E80CA7">
        <w:rPr>
          <w:rFonts w:ascii="Times New Roman" w:hAnsi="Times New Roman" w:cs="Times New Roman"/>
          <w:color w:val="000000"/>
          <w:lang w:val="tr-TR"/>
        </w:rPr>
        <w:t xml:space="preserve"> bir taşıtın, çıkış noktası ve varış noktası iki farklı ülkenin topraklarında olan yüklü veya yüksüz seferini ifade eder; </w:t>
      </w:r>
    </w:p>
    <w:p w14:paraId="3A08DAFF" w14:textId="77777777" w:rsidR="001E7A6A" w:rsidRPr="00E80CA7" w:rsidRDefault="001E7A6A" w:rsidP="001E7A6A">
      <w:pPr>
        <w:pStyle w:val="ListeParagraf"/>
        <w:tabs>
          <w:tab w:val="left" w:pos="1440"/>
          <w:tab w:val="left" w:pos="2301"/>
          <w:tab w:val="left" w:pos="3038"/>
          <w:tab w:val="left" w:pos="10080"/>
          <w:tab w:val="left" w:pos="10800"/>
          <w:tab w:val="left" w:pos="11520"/>
          <w:tab w:val="left" w:pos="12240"/>
          <w:tab w:val="left" w:pos="12960"/>
          <w:tab w:val="left" w:pos="13680"/>
          <w:tab w:val="left" w:pos="14400"/>
          <w:tab w:val="left" w:pos="15120"/>
        </w:tabs>
        <w:ind w:left="1418" w:hanging="709"/>
        <w:rPr>
          <w:rFonts w:ascii="Times New Roman" w:hAnsi="Times New Roman" w:cs="Times New Roman"/>
          <w:lang w:val="tr-TR"/>
        </w:rPr>
      </w:pPr>
    </w:p>
    <w:p w14:paraId="79A0CBD1" w14:textId="3F5EC5C1" w:rsidR="0010347F" w:rsidRPr="00E80CA7" w:rsidRDefault="00E90EC7" w:rsidP="0010347F">
      <w:pPr>
        <w:rPr>
          <w:rFonts w:ascii="Times New Roman" w:hAnsi="Times New Roman" w:cs="Times New Roman"/>
          <w:lang w:val="tr-TR"/>
        </w:rPr>
      </w:pPr>
      <w:r w:rsidRPr="00E80CA7">
        <w:rPr>
          <w:rFonts w:ascii="Times New Roman" w:hAnsi="Times New Roman" w:cs="Times New Roman"/>
          <w:b/>
          <w:lang w:val="tr-TR"/>
        </w:rPr>
        <w:t>D</w:t>
      </w:r>
      <w:r w:rsidR="0010347F" w:rsidRPr="00E80CA7">
        <w:rPr>
          <w:rFonts w:ascii="Times New Roman" w:hAnsi="Times New Roman" w:cs="Times New Roman"/>
          <w:b/>
          <w:lang w:val="tr-TR"/>
        </w:rPr>
        <w:t xml:space="preserve">enizyolu taşımacılığı için lojistik hizmetleri </w:t>
      </w:r>
      <w:r w:rsidR="0010347F" w:rsidRPr="00E80CA7">
        <w:rPr>
          <w:rFonts w:ascii="Times New Roman" w:hAnsi="Times New Roman" w:cs="Times New Roman"/>
          <w:lang w:val="tr-TR"/>
        </w:rPr>
        <w:t>aşağıdaki hizmetleri ifade eder:</w:t>
      </w:r>
    </w:p>
    <w:p w14:paraId="28B81793" w14:textId="77777777" w:rsidR="0010347F" w:rsidRPr="00E80CA7" w:rsidRDefault="0010347F" w:rsidP="0010347F">
      <w:pPr>
        <w:rPr>
          <w:rFonts w:ascii="Times New Roman" w:hAnsi="Times New Roman" w:cs="Times New Roman"/>
          <w:lang w:val="tr-TR"/>
        </w:rPr>
      </w:pPr>
    </w:p>
    <w:p w14:paraId="396D259D" w14:textId="3F42127E" w:rsidR="0010347F" w:rsidRPr="00E80CA7" w:rsidRDefault="009A4984" w:rsidP="006A2C8D">
      <w:pPr>
        <w:pStyle w:val="ListeParagraf"/>
        <w:numPr>
          <w:ilvl w:val="0"/>
          <w:numId w:val="24"/>
        </w:numPr>
        <w:ind w:left="1418" w:hanging="709"/>
        <w:rPr>
          <w:rFonts w:ascii="Times New Roman" w:hAnsi="Times New Roman" w:cs="Times New Roman"/>
          <w:lang w:val="tr-TR"/>
        </w:rPr>
      </w:pPr>
      <w:r w:rsidRPr="00E80CA7">
        <w:rPr>
          <w:rFonts w:ascii="Times New Roman" w:hAnsi="Times New Roman" w:cs="Times New Roman"/>
          <w:lang w:val="tr-TR"/>
        </w:rPr>
        <w:t>“deniz taşımacılığı kargo elleçleme hizmetleri” t</w:t>
      </w:r>
      <w:r w:rsidR="0010347F" w:rsidRPr="00E80CA7">
        <w:rPr>
          <w:rFonts w:ascii="Times New Roman" w:hAnsi="Times New Roman" w:cs="Times New Roman"/>
          <w:lang w:val="tr-TR"/>
        </w:rPr>
        <w:t>erminal işleticileri dahil olmak üzere, yükleme ve boşaltma işlemlerini yürüten şirketlerin– yükleme ve boşaltma işlemlerini</w:t>
      </w:r>
      <w:r w:rsidRPr="00E80CA7">
        <w:rPr>
          <w:rFonts w:ascii="Times New Roman" w:hAnsi="Times New Roman" w:cs="Times New Roman"/>
          <w:lang w:val="tr-TR"/>
        </w:rPr>
        <w:t xml:space="preserve"> ifade eder ki bunlar</w:t>
      </w:r>
      <w:r w:rsidR="0010347F" w:rsidRPr="00E80CA7">
        <w:rPr>
          <w:rFonts w:ascii="Times New Roman" w:hAnsi="Times New Roman" w:cs="Times New Roman"/>
          <w:lang w:val="tr-TR"/>
        </w:rPr>
        <w:t xml:space="preserve"> liman işletmesini yürüten şirketlerden bağımsız olarak örgütlenmiş liman işçiliği ile ilgili işgücü faaliyetleri</w:t>
      </w:r>
      <w:r w:rsidRPr="00E80CA7">
        <w:rPr>
          <w:rFonts w:ascii="Times New Roman" w:hAnsi="Times New Roman" w:cs="Times New Roman"/>
          <w:lang w:val="tr-TR"/>
        </w:rPr>
        <w:t xml:space="preserve">ni </w:t>
      </w:r>
      <w:r w:rsidR="00E80CA7" w:rsidRPr="00E80CA7">
        <w:rPr>
          <w:rFonts w:ascii="Times New Roman" w:hAnsi="Times New Roman" w:cs="Times New Roman"/>
          <w:lang w:val="tr-TR"/>
        </w:rPr>
        <w:t>kapsamaz.</w:t>
      </w:r>
      <w:r w:rsidR="0010347F" w:rsidRPr="00E80CA7">
        <w:rPr>
          <w:rFonts w:ascii="Times New Roman" w:hAnsi="Times New Roman" w:cs="Times New Roman"/>
          <w:lang w:val="tr-TR"/>
        </w:rPr>
        <w:t xml:space="preserve"> Mezkur faaliyetler aşağıdaki hususların düzenlenmesi ve denetimini kapsar:</w:t>
      </w:r>
    </w:p>
    <w:p w14:paraId="2B48CF41" w14:textId="77777777" w:rsidR="0010347F" w:rsidRPr="00E80CA7" w:rsidRDefault="0010347F" w:rsidP="0010347F">
      <w:pPr>
        <w:pStyle w:val="ListeParagraf"/>
        <w:ind w:left="1425"/>
        <w:rPr>
          <w:rFonts w:ascii="Times New Roman" w:hAnsi="Times New Roman" w:cs="Times New Roman"/>
          <w:lang w:val="tr-TR"/>
        </w:rPr>
      </w:pPr>
    </w:p>
    <w:p w14:paraId="2343B493" w14:textId="4F26C424" w:rsidR="0010347F" w:rsidRPr="00E80CA7" w:rsidRDefault="0010347F" w:rsidP="0010347F">
      <w:pPr>
        <w:pStyle w:val="ListeParagraf"/>
        <w:numPr>
          <w:ilvl w:val="0"/>
          <w:numId w:val="23"/>
        </w:numPr>
        <w:rPr>
          <w:rFonts w:ascii="Times New Roman" w:hAnsi="Times New Roman" w:cs="Times New Roman"/>
          <w:lang w:val="tr-TR"/>
        </w:rPr>
      </w:pPr>
      <w:r w:rsidRPr="00E80CA7">
        <w:rPr>
          <w:rFonts w:ascii="Times New Roman" w:hAnsi="Times New Roman" w:cs="Times New Roman"/>
          <w:lang w:val="tr-TR"/>
        </w:rPr>
        <w:t>Gemiye/gemiden kargo yükleme/indirme</w:t>
      </w:r>
      <w:r w:rsidR="008867CC" w:rsidRPr="00E80CA7">
        <w:rPr>
          <w:rFonts w:ascii="Times New Roman" w:hAnsi="Times New Roman" w:cs="Times New Roman"/>
          <w:lang w:val="tr-TR"/>
        </w:rPr>
        <w:t>;</w:t>
      </w:r>
    </w:p>
    <w:p w14:paraId="77733B93" w14:textId="77777777" w:rsidR="0010347F" w:rsidRPr="00E80CA7" w:rsidRDefault="0010347F" w:rsidP="0010347F">
      <w:pPr>
        <w:pStyle w:val="ListeParagraf"/>
        <w:ind w:left="1785"/>
        <w:rPr>
          <w:rFonts w:ascii="Times New Roman" w:hAnsi="Times New Roman" w:cs="Times New Roman"/>
          <w:lang w:val="tr-TR"/>
        </w:rPr>
      </w:pPr>
    </w:p>
    <w:p w14:paraId="1AC15DE2" w14:textId="3FA8F0B2" w:rsidR="0010347F" w:rsidRPr="00E80CA7" w:rsidRDefault="0010347F" w:rsidP="006A2C8D">
      <w:pPr>
        <w:pStyle w:val="ListeParagraf"/>
        <w:numPr>
          <w:ilvl w:val="0"/>
          <w:numId w:val="23"/>
        </w:numPr>
        <w:ind w:left="1843"/>
        <w:rPr>
          <w:rFonts w:ascii="Times New Roman" w:hAnsi="Times New Roman" w:cs="Times New Roman"/>
          <w:lang w:val="tr-TR"/>
        </w:rPr>
      </w:pPr>
      <w:r w:rsidRPr="00E80CA7">
        <w:rPr>
          <w:rFonts w:ascii="Times New Roman" w:hAnsi="Times New Roman" w:cs="Times New Roman"/>
          <w:lang w:val="tr-TR"/>
        </w:rPr>
        <w:t>Kargonun bağlanması/çözülmesi</w:t>
      </w:r>
      <w:r w:rsidR="008867CC" w:rsidRPr="00E80CA7">
        <w:rPr>
          <w:rFonts w:ascii="Times New Roman" w:hAnsi="Times New Roman" w:cs="Times New Roman"/>
          <w:lang w:val="tr-TR"/>
        </w:rPr>
        <w:t>; ve</w:t>
      </w:r>
    </w:p>
    <w:p w14:paraId="073B54BD" w14:textId="77777777" w:rsidR="0010347F" w:rsidRPr="00E80CA7" w:rsidRDefault="0010347F" w:rsidP="0010347F">
      <w:pPr>
        <w:pStyle w:val="ListeParagraf"/>
        <w:ind w:left="1785"/>
        <w:rPr>
          <w:rFonts w:ascii="Times New Roman" w:hAnsi="Times New Roman" w:cs="Times New Roman"/>
          <w:lang w:val="tr-TR"/>
        </w:rPr>
      </w:pPr>
    </w:p>
    <w:p w14:paraId="0A2E7B87" w14:textId="77777777" w:rsidR="0010347F" w:rsidRPr="00E80CA7" w:rsidRDefault="0010347F" w:rsidP="006A2C8D">
      <w:pPr>
        <w:pStyle w:val="ListeParagraf"/>
        <w:numPr>
          <w:ilvl w:val="0"/>
          <w:numId w:val="23"/>
        </w:numPr>
        <w:ind w:left="1843"/>
        <w:rPr>
          <w:rFonts w:ascii="Times New Roman" w:hAnsi="Times New Roman" w:cs="Times New Roman"/>
          <w:lang w:val="tr-TR"/>
        </w:rPr>
      </w:pPr>
      <w:r w:rsidRPr="00E80CA7">
        <w:rPr>
          <w:rFonts w:ascii="Times New Roman" w:hAnsi="Times New Roman" w:cs="Times New Roman"/>
          <w:lang w:val="tr-TR"/>
        </w:rPr>
        <w:t>Gönderim veya serbest bırakılmadan önce kargoların kabulü/teslimi ve korunması</w:t>
      </w:r>
    </w:p>
    <w:p w14:paraId="0CBE1B5B" w14:textId="5147C6C2" w:rsidR="003F1E8A" w:rsidRPr="00E80CA7" w:rsidRDefault="003F1E8A" w:rsidP="006A2C8D">
      <w:pPr>
        <w:ind w:left="720" w:hanging="720"/>
        <w:contextualSpacing/>
        <w:rPr>
          <w:rFonts w:ascii="Times New Roman" w:hAnsi="Times New Roman" w:cs="Times New Roman"/>
          <w:lang w:val="tr-TR"/>
        </w:rPr>
      </w:pPr>
    </w:p>
    <w:p w14:paraId="7042E4D5" w14:textId="66E4FD62" w:rsidR="0010347F" w:rsidRPr="00E80CA7" w:rsidRDefault="0010347F" w:rsidP="006A2C8D">
      <w:pPr>
        <w:pStyle w:val="ListeParagraf"/>
        <w:numPr>
          <w:ilvl w:val="0"/>
          <w:numId w:val="24"/>
        </w:numPr>
        <w:ind w:left="1418" w:hanging="709"/>
        <w:rPr>
          <w:rFonts w:ascii="Times New Roman" w:hAnsi="Times New Roman" w:cs="Times New Roman"/>
          <w:lang w:val="tr-TR"/>
        </w:rPr>
      </w:pPr>
      <w:r w:rsidRPr="00E80CA7">
        <w:rPr>
          <w:rFonts w:ascii="Times New Roman" w:hAnsi="Times New Roman" w:cs="Times New Roman"/>
          <w:lang w:val="tr-TR"/>
        </w:rPr>
        <w:t>“depolama ve ambarlama hizmetleri”, pamuk, tahıl, yün, tütün, diğer tarım ürünleri ve diğer ev eşyalarını depolama ve ambarlama hizmetleri   dahil olmak üzere dondurulmuş veya soğutulmuş ürünlerin, sıvı veya gazların depolanmasına yönelik hizmetleri ifade eder;</w:t>
      </w:r>
    </w:p>
    <w:p w14:paraId="4F85EFCA" w14:textId="534A9BAC" w:rsidR="003F1E8A" w:rsidRPr="00E80CA7" w:rsidRDefault="003F1E8A" w:rsidP="006A2C8D">
      <w:pPr>
        <w:ind w:left="720" w:hanging="720"/>
        <w:contextualSpacing/>
        <w:rPr>
          <w:rFonts w:ascii="Times New Roman" w:hAnsi="Times New Roman" w:cs="Times New Roman"/>
          <w:lang w:val="tr-TR"/>
        </w:rPr>
      </w:pPr>
    </w:p>
    <w:p w14:paraId="76EEA734" w14:textId="77777777" w:rsidR="006A2C8D" w:rsidRPr="00E80CA7" w:rsidRDefault="00513C96" w:rsidP="006A2C8D">
      <w:pPr>
        <w:pStyle w:val="ListeParagraf"/>
        <w:numPr>
          <w:ilvl w:val="0"/>
          <w:numId w:val="24"/>
        </w:numPr>
        <w:ind w:left="1418" w:hanging="709"/>
        <w:rPr>
          <w:rFonts w:ascii="Times New Roman" w:hAnsi="Times New Roman" w:cs="Times New Roman"/>
          <w:lang w:val="tr-TR"/>
        </w:rPr>
      </w:pPr>
      <w:r w:rsidRPr="00E80CA7">
        <w:rPr>
          <w:rFonts w:ascii="Times New Roman" w:hAnsi="Times New Roman" w:cs="Times New Roman"/>
          <w:lang w:val="tr-TR"/>
        </w:rPr>
        <w:t>“g</w:t>
      </w:r>
      <w:r w:rsidR="0010347F" w:rsidRPr="00E80CA7">
        <w:rPr>
          <w:rFonts w:ascii="Times New Roman" w:hAnsi="Times New Roman" w:cs="Times New Roman"/>
          <w:lang w:val="tr-TR"/>
        </w:rPr>
        <w:t>ümrükleme</w:t>
      </w:r>
      <w:r w:rsidRPr="00E80CA7">
        <w:rPr>
          <w:rFonts w:ascii="Times New Roman" w:hAnsi="Times New Roman" w:cs="Times New Roman"/>
          <w:lang w:val="tr-TR"/>
        </w:rPr>
        <w:t>”</w:t>
      </w:r>
      <w:r w:rsidR="0010347F" w:rsidRPr="00E80CA7">
        <w:rPr>
          <w:rFonts w:ascii="Times New Roman" w:hAnsi="Times New Roman" w:cs="Times New Roman"/>
          <w:lang w:val="tr-TR"/>
        </w:rPr>
        <w:t xml:space="preserve"> (veya “gümrük müşavirliği aracı hizmetleri), hizmet sağlayıcısının ana faaliyet alanı ya da ana faaliyet alanının olağan bir parçası olup olmadığına bakılmaksızın, farklı bir taraf adına ihracat, ithalat veya kargo ulaştırmaya ilişkin gümrük işlemlerinin yürütülmesi anlamına gelen söz konusu hizmeti ifade eder;</w:t>
      </w:r>
    </w:p>
    <w:p w14:paraId="3C917FE9" w14:textId="77777777" w:rsidR="006A2C8D" w:rsidRPr="00E80CA7" w:rsidRDefault="006A2C8D" w:rsidP="006A2C8D">
      <w:pPr>
        <w:pStyle w:val="ListeParagraf"/>
        <w:rPr>
          <w:rFonts w:ascii="Times New Roman" w:hAnsi="Times New Roman" w:cs="Times New Roman"/>
          <w:lang w:val="tr-TR"/>
        </w:rPr>
      </w:pPr>
    </w:p>
    <w:p w14:paraId="5240A50D" w14:textId="77777777" w:rsidR="006A2C8D" w:rsidRPr="00E80CA7" w:rsidRDefault="0010347F" w:rsidP="006A2C8D">
      <w:pPr>
        <w:pStyle w:val="ListeParagraf"/>
        <w:numPr>
          <w:ilvl w:val="0"/>
          <w:numId w:val="24"/>
        </w:numPr>
        <w:ind w:left="1418" w:hanging="709"/>
        <w:rPr>
          <w:rFonts w:ascii="Times New Roman" w:hAnsi="Times New Roman" w:cs="Times New Roman"/>
          <w:lang w:val="tr-TR"/>
        </w:rPr>
      </w:pPr>
      <w:r w:rsidRPr="00E80CA7">
        <w:rPr>
          <w:rFonts w:ascii="Times New Roman" w:hAnsi="Times New Roman" w:cs="Times New Roman"/>
          <w:lang w:val="tr-TR"/>
        </w:rPr>
        <w:t>“konteyn</w:t>
      </w:r>
      <w:r w:rsidR="009A4984" w:rsidRPr="00E80CA7">
        <w:rPr>
          <w:rFonts w:ascii="Times New Roman" w:hAnsi="Times New Roman" w:cs="Times New Roman"/>
          <w:lang w:val="tr-TR"/>
        </w:rPr>
        <w:t>e</w:t>
      </w:r>
      <w:r w:rsidRPr="00E80CA7">
        <w:rPr>
          <w:rFonts w:ascii="Times New Roman" w:hAnsi="Times New Roman" w:cs="Times New Roman"/>
          <w:lang w:val="tr-TR"/>
        </w:rPr>
        <w:t>r istasyonu ve depolama hizmetleri”, yükleme/boşaltma, tamir ve sevkiyata hazırlamak üzere, liman bölgelerinde veya iç bölgelerde konteyn</w:t>
      </w:r>
      <w:r w:rsidR="009A4984" w:rsidRPr="00E80CA7">
        <w:rPr>
          <w:rFonts w:ascii="Times New Roman" w:hAnsi="Times New Roman" w:cs="Times New Roman"/>
          <w:lang w:val="tr-TR"/>
        </w:rPr>
        <w:t>e</w:t>
      </w:r>
      <w:r w:rsidRPr="00E80CA7">
        <w:rPr>
          <w:rFonts w:ascii="Times New Roman" w:hAnsi="Times New Roman" w:cs="Times New Roman"/>
          <w:lang w:val="tr-TR"/>
        </w:rPr>
        <w:t>rl</w:t>
      </w:r>
      <w:r w:rsidR="009A4984" w:rsidRPr="00E80CA7">
        <w:rPr>
          <w:rFonts w:ascii="Times New Roman" w:hAnsi="Times New Roman" w:cs="Times New Roman"/>
          <w:lang w:val="tr-TR"/>
        </w:rPr>
        <w:t>e</w:t>
      </w:r>
      <w:r w:rsidRPr="00E80CA7">
        <w:rPr>
          <w:rFonts w:ascii="Times New Roman" w:hAnsi="Times New Roman" w:cs="Times New Roman"/>
          <w:lang w:val="tr-TR"/>
        </w:rPr>
        <w:t>r</w:t>
      </w:r>
      <w:r w:rsidR="009A4984" w:rsidRPr="00E80CA7">
        <w:rPr>
          <w:rFonts w:ascii="Times New Roman" w:hAnsi="Times New Roman" w:cs="Times New Roman"/>
          <w:lang w:val="tr-TR"/>
        </w:rPr>
        <w:t>i</w:t>
      </w:r>
      <w:r w:rsidRPr="00E80CA7">
        <w:rPr>
          <w:rFonts w:ascii="Times New Roman" w:hAnsi="Times New Roman" w:cs="Times New Roman"/>
          <w:lang w:val="tr-TR"/>
        </w:rPr>
        <w:t>n muhafazasını ifade eder;</w:t>
      </w:r>
    </w:p>
    <w:p w14:paraId="1508BB18" w14:textId="77777777" w:rsidR="006A2C8D" w:rsidRPr="00E80CA7" w:rsidRDefault="006A2C8D" w:rsidP="006A2C8D">
      <w:pPr>
        <w:pStyle w:val="ListeParagraf"/>
        <w:rPr>
          <w:rFonts w:ascii="Times New Roman" w:hAnsi="Times New Roman" w:cs="Times New Roman"/>
          <w:lang w:val="tr-TR"/>
        </w:rPr>
      </w:pPr>
    </w:p>
    <w:p w14:paraId="29D8468D" w14:textId="28C3322D" w:rsidR="006A2C8D" w:rsidRPr="00E80CA7" w:rsidRDefault="0010347F" w:rsidP="006A2C8D">
      <w:pPr>
        <w:pStyle w:val="ListeParagraf"/>
        <w:numPr>
          <w:ilvl w:val="0"/>
          <w:numId w:val="24"/>
        </w:numPr>
        <w:ind w:left="1418" w:hanging="709"/>
        <w:rPr>
          <w:rFonts w:ascii="Times New Roman" w:hAnsi="Times New Roman" w:cs="Times New Roman"/>
          <w:lang w:val="tr-TR"/>
        </w:rPr>
      </w:pPr>
      <w:r w:rsidRPr="00E80CA7">
        <w:rPr>
          <w:rFonts w:ascii="Times New Roman" w:hAnsi="Times New Roman" w:cs="Times New Roman"/>
          <w:lang w:val="tr-TR"/>
        </w:rPr>
        <w:t>“</w:t>
      </w:r>
      <w:r w:rsidR="009A4984" w:rsidRPr="00E80CA7">
        <w:rPr>
          <w:rFonts w:ascii="Times New Roman" w:hAnsi="Times New Roman" w:cs="Times New Roman"/>
          <w:lang w:val="tr-TR"/>
        </w:rPr>
        <w:t>gemi acenteliği</w:t>
      </w:r>
      <w:r w:rsidRPr="00E80CA7">
        <w:rPr>
          <w:rFonts w:ascii="Times New Roman" w:hAnsi="Times New Roman" w:cs="Times New Roman"/>
          <w:lang w:val="tr-TR"/>
        </w:rPr>
        <w:t xml:space="preserve"> hizmetleri” aşağıda sıralı amaçlar çerçevesinde, belli bir coğrafi bölgede, temsilci olarak, bir veya birden fazla nakliye şirketinin iş çıkarlarını temsil etmesini ifade eder:</w:t>
      </w:r>
    </w:p>
    <w:p w14:paraId="7124BFA0" w14:textId="77777777" w:rsidR="006A2C8D" w:rsidRPr="00E80CA7" w:rsidRDefault="006A2C8D" w:rsidP="006A2C8D">
      <w:pPr>
        <w:pStyle w:val="ListeParagraf"/>
        <w:ind w:left="1418"/>
        <w:rPr>
          <w:rFonts w:ascii="Times New Roman" w:hAnsi="Times New Roman" w:cs="Times New Roman"/>
          <w:lang w:val="tr-TR"/>
        </w:rPr>
      </w:pPr>
    </w:p>
    <w:p w14:paraId="33916084" w14:textId="5C304DAD" w:rsidR="0010347F" w:rsidRPr="00E80CA7" w:rsidRDefault="0010347F" w:rsidP="006A2C8D">
      <w:pPr>
        <w:pStyle w:val="ListeParagraf"/>
        <w:numPr>
          <w:ilvl w:val="1"/>
          <w:numId w:val="26"/>
        </w:numPr>
        <w:ind w:left="1843"/>
        <w:rPr>
          <w:rFonts w:ascii="Times New Roman" w:hAnsi="Times New Roman" w:cs="Times New Roman"/>
          <w:lang w:val="tr-TR"/>
        </w:rPr>
      </w:pPr>
      <w:r w:rsidRPr="00E80CA7">
        <w:rPr>
          <w:rFonts w:ascii="Times New Roman" w:hAnsi="Times New Roman" w:cs="Times New Roman"/>
          <w:lang w:val="tr-TR"/>
        </w:rPr>
        <w:t>Şirketler adına fiyatlamadan faturalandırma ve konşimento çıkarılmasına deniz taşımacılığı ve ilgili hizmetlerinin pazarlama ve satışı, gerekli olan ilgili hizmetlerin temini ve sağlanması, belgelerin hazırlanması ve bilgi sağlanması</w:t>
      </w:r>
      <w:r w:rsidR="008867CC" w:rsidRPr="00E80CA7">
        <w:rPr>
          <w:rFonts w:ascii="Times New Roman" w:hAnsi="Times New Roman" w:cs="Times New Roman"/>
          <w:lang w:val="tr-TR"/>
        </w:rPr>
        <w:t>;</w:t>
      </w:r>
      <w:r w:rsidRPr="00E80CA7">
        <w:rPr>
          <w:rFonts w:ascii="Times New Roman" w:hAnsi="Times New Roman" w:cs="Times New Roman"/>
          <w:lang w:val="tr-TR"/>
        </w:rPr>
        <w:t xml:space="preserve"> </w:t>
      </w:r>
    </w:p>
    <w:p w14:paraId="43451040" w14:textId="77777777" w:rsidR="006A2C8D" w:rsidRPr="00E80CA7" w:rsidRDefault="006A2C8D" w:rsidP="006A2C8D">
      <w:pPr>
        <w:pStyle w:val="ListeParagraf"/>
        <w:ind w:left="1843"/>
        <w:rPr>
          <w:rFonts w:ascii="Times New Roman" w:hAnsi="Times New Roman" w:cs="Times New Roman"/>
          <w:lang w:val="tr-TR"/>
        </w:rPr>
      </w:pPr>
    </w:p>
    <w:p w14:paraId="1E57728A" w14:textId="37AB9182" w:rsidR="0010347F" w:rsidRPr="00E80CA7" w:rsidRDefault="0010347F" w:rsidP="006A2C8D">
      <w:pPr>
        <w:pStyle w:val="ListeParagraf"/>
        <w:numPr>
          <w:ilvl w:val="1"/>
          <w:numId w:val="26"/>
        </w:numPr>
        <w:ind w:left="1843"/>
        <w:rPr>
          <w:rFonts w:ascii="Times New Roman" w:hAnsi="Times New Roman" w:cs="Times New Roman"/>
          <w:lang w:val="tr-TR"/>
        </w:rPr>
      </w:pPr>
      <w:r w:rsidRPr="00E80CA7">
        <w:rPr>
          <w:rFonts w:ascii="Times New Roman" w:hAnsi="Times New Roman" w:cs="Times New Roman"/>
          <w:lang w:val="tr-TR"/>
        </w:rPr>
        <w:t>Geminin çağrılması veya kargonun devralınması süreçlerinin düzenlenmesi ile ilgili şirketler adına hareket etme</w:t>
      </w:r>
      <w:r w:rsidR="008867CC" w:rsidRPr="00E80CA7">
        <w:rPr>
          <w:rFonts w:ascii="Times New Roman" w:hAnsi="Times New Roman" w:cs="Times New Roman"/>
          <w:lang w:val="tr-TR"/>
        </w:rPr>
        <w:t>;</w:t>
      </w:r>
    </w:p>
    <w:p w14:paraId="50F72A49" w14:textId="2628870D" w:rsidR="003F1E8A" w:rsidRPr="00E80CA7" w:rsidRDefault="003F1E8A" w:rsidP="006A2C8D">
      <w:pPr>
        <w:ind w:left="720" w:hanging="720"/>
        <w:contextualSpacing/>
        <w:rPr>
          <w:rFonts w:ascii="Times New Roman" w:hAnsi="Times New Roman" w:cs="Times New Roman"/>
          <w:lang w:val="tr-TR"/>
        </w:rPr>
      </w:pPr>
    </w:p>
    <w:p w14:paraId="090C2855" w14:textId="327405C5" w:rsidR="00E90EC7" w:rsidRPr="00E80CA7" w:rsidRDefault="00E90EC7" w:rsidP="006A2C8D">
      <w:pPr>
        <w:ind w:left="1416" w:hanging="692"/>
        <w:contextualSpacing/>
        <w:rPr>
          <w:rFonts w:ascii="Times New Roman" w:hAnsi="Times New Roman" w:cs="Times New Roman"/>
          <w:lang w:val="tr-TR"/>
        </w:rPr>
      </w:pPr>
      <w:r w:rsidRPr="00E80CA7">
        <w:rPr>
          <w:rFonts w:ascii="Times New Roman" w:hAnsi="Times New Roman" w:cs="Times New Roman"/>
          <w:lang w:val="tr-TR"/>
        </w:rPr>
        <w:t>(f)</w:t>
      </w:r>
      <w:r w:rsidRPr="00E80CA7">
        <w:rPr>
          <w:rFonts w:ascii="Times New Roman" w:hAnsi="Times New Roman" w:cs="Times New Roman"/>
          <w:lang w:val="tr-TR"/>
        </w:rPr>
        <w:tab/>
        <w:t>“taşıma işleri organizatörlüğü hizmetleri” göndericiler adına, ulaştırma ve ilgili hizmetlerin temini, belgelerin hazırlanması ve bilgi sunulması suretiyle, sevkiyat işlemlerinin organize edilmesi ve takip edilmesini kapsayan faaliyetleri ifade eder;</w:t>
      </w:r>
    </w:p>
    <w:p w14:paraId="3E64C41D" w14:textId="3E24137B" w:rsidR="004B316C" w:rsidRPr="00E80CA7" w:rsidRDefault="004B316C" w:rsidP="00502D3A">
      <w:pPr>
        <w:ind w:left="720" w:hanging="720"/>
        <w:contextualSpacing/>
        <w:rPr>
          <w:rFonts w:ascii="Times New Roman" w:hAnsi="Times New Roman" w:cs="Times New Roman"/>
          <w:lang w:val="tr-TR"/>
        </w:rPr>
      </w:pPr>
    </w:p>
    <w:p w14:paraId="773F8E9E" w14:textId="67ABA8BA" w:rsidR="00DA478D" w:rsidRPr="00E80CA7" w:rsidRDefault="00DA478D" w:rsidP="00502D3A">
      <w:pPr>
        <w:ind w:left="720" w:hanging="720"/>
        <w:contextualSpacing/>
        <w:rPr>
          <w:rFonts w:ascii="Times New Roman" w:hAnsi="Times New Roman" w:cs="Times New Roman"/>
          <w:lang w:val="tr-TR"/>
        </w:rPr>
      </w:pPr>
    </w:p>
    <w:p w14:paraId="3CF87787" w14:textId="77777777" w:rsidR="00E90EC7" w:rsidRPr="00E80CA7" w:rsidRDefault="00E90EC7" w:rsidP="00E90EC7">
      <w:pPr>
        <w:rPr>
          <w:rFonts w:ascii="Times New Roman" w:hAnsi="Times New Roman" w:cs="Times New Roman"/>
          <w:lang w:val="tr-TR"/>
        </w:rPr>
      </w:pPr>
      <w:r w:rsidRPr="00E80CA7">
        <w:rPr>
          <w:rFonts w:ascii="Times New Roman" w:hAnsi="Times New Roman" w:cs="Times New Roman"/>
          <w:b/>
          <w:lang w:val="tr-TR"/>
        </w:rPr>
        <w:t>Multimodal taşımacılık</w:t>
      </w:r>
      <w:r w:rsidRPr="00E80CA7">
        <w:rPr>
          <w:rFonts w:ascii="Times New Roman" w:hAnsi="Times New Roman" w:cs="Times New Roman"/>
          <w:lang w:val="tr-TR"/>
        </w:rPr>
        <w:t xml:space="preserve"> malların, uluslararası deniz ayağı içeren ve tek bir taşımacılık belgesine dayanılarak, en az iki farklı taşımacılık moduyla taşınmasını ifade eder</w:t>
      </w:r>
      <w:r w:rsidRPr="00E80CA7">
        <w:rPr>
          <w:rFonts w:ascii="Times New Roman" w:eastAsia="Times New Roman" w:hAnsi="Times New Roman" w:cs="Times New Roman"/>
          <w:color w:val="000000"/>
          <w:vertAlign w:val="superscript"/>
          <w:lang w:val="tr-TR" w:eastAsia="en-US"/>
        </w:rPr>
        <w:footnoteReference w:id="2"/>
      </w:r>
      <w:r w:rsidRPr="00E80CA7">
        <w:rPr>
          <w:rFonts w:ascii="Times New Roman" w:hAnsi="Times New Roman" w:cs="Times New Roman"/>
          <w:lang w:val="tr-TR"/>
        </w:rPr>
        <w:t>;</w:t>
      </w:r>
    </w:p>
    <w:p w14:paraId="230E507C" w14:textId="77777777" w:rsidR="00E90EC7" w:rsidRPr="00E80CA7" w:rsidRDefault="00E90EC7" w:rsidP="00E90EC7">
      <w:pPr>
        <w:contextualSpacing/>
        <w:rPr>
          <w:rFonts w:ascii="Times New Roman" w:hAnsi="Times New Roman" w:cs="Times New Roman"/>
          <w:lang w:val="tr-TR"/>
        </w:rPr>
      </w:pPr>
    </w:p>
    <w:p w14:paraId="773261BC" w14:textId="77777777" w:rsidR="00E90EC7" w:rsidRPr="00E80CA7" w:rsidRDefault="00E90EC7" w:rsidP="00E90EC7">
      <w:pPr>
        <w:rPr>
          <w:rFonts w:ascii="Times New Roman" w:hAnsi="Times New Roman" w:cs="Times New Roman"/>
          <w:lang w:val="tr-TR"/>
        </w:rPr>
      </w:pPr>
      <w:r w:rsidRPr="00E80CA7">
        <w:rPr>
          <w:rFonts w:ascii="Times New Roman" w:hAnsi="Times New Roman" w:cs="Times New Roman"/>
          <w:b/>
          <w:lang w:val="tr-TR"/>
        </w:rPr>
        <w:t>Multimodal taşımacılık işletmecisi</w:t>
      </w:r>
      <w:r w:rsidRPr="00E80CA7">
        <w:rPr>
          <w:rFonts w:ascii="Times New Roman" w:hAnsi="Times New Roman" w:cs="Times New Roman"/>
          <w:lang w:val="tr-TR"/>
        </w:rPr>
        <w:t xml:space="preserve"> konşimento veya multimodal taşımacılık belgesi ya da malların multimodal taşınmasına ilişkin sözleşmeyi kanıtlayan herhangi bir belge adına yapılmış olan ve taşıma sözleşmesine göre malların taşınmasından sorumlu kişiyi ifade eder; </w:t>
      </w:r>
    </w:p>
    <w:p w14:paraId="62DC6E71" w14:textId="77777777" w:rsidR="00E90EC7" w:rsidRPr="00E80CA7" w:rsidRDefault="00E90EC7" w:rsidP="00E90EC7">
      <w:pPr>
        <w:ind w:left="720" w:hanging="720"/>
        <w:contextualSpacing/>
        <w:rPr>
          <w:rFonts w:ascii="Times New Roman" w:hAnsi="Times New Roman" w:cs="Times New Roman"/>
          <w:lang w:val="tr-TR"/>
        </w:rPr>
      </w:pPr>
    </w:p>
    <w:p w14:paraId="3D85DCB6" w14:textId="77777777" w:rsidR="00E90EC7" w:rsidRPr="00E80CA7" w:rsidRDefault="00E90EC7" w:rsidP="00E90EC7">
      <w:pPr>
        <w:rPr>
          <w:rFonts w:ascii="Times New Roman" w:hAnsi="Times New Roman" w:cs="Times New Roman"/>
          <w:lang w:val="tr-TR"/>
        </w:rPr>
      </w:pPr>
      <w:r w:rsidRPr="00E80CA7">
        <w:rPr>
          <w:rFonts w:ascii="Times New Roman" w:hAnsi="Times New Roman" w:cs="Times New Roman"/>
          <w:b/>
          <w:lang w:val="tr-TR"/>
        </w:rPr>
        <w:t>Profesyonel sürücü</w:t>
      </w:r>
      <w:r w:rsidRPr="00E80CA7">
        <w:rPr>
          <w:rFonts w:ascii="Times New Roman" w:hAnsi="Times New Roman" w:cs="Times New Roman"/>
          <w:color w:val="000000"/>
          <w:lang w:val="tr-TR"/>
        </w:rPr>
        <w:t xml:space="preserve"> geçerli bir sürücü belgesi taşıyan ve uygulanabilir ise Tarafların yetkili makamlarınca mesleki yeterlilik lisansı verilen, karayolu taşımacılığı hizmetlerini sunmak için bir taşıtın sürücüsü olarak hareket eden bir bireyi ifade eder;</w:t>
      </w:r>
    </w:p>
    <w:p w14:paraId="53710F07" w14:textId="77777777" w:rsidR="00E90EC7" w:rsidRPr="00E80CA7" w:rsidRDefault="00E90EC7" w:rsidP="00E90EC7">
      <w:pPr>
        <w:tabs>
          <w:tab w:val="left" w:pos="5445"/>
        </w:tabs>
        <w:contextualSpacing/>
        <w:rPr>
          <w:rFonts w:ascii="Times New Roman" w:hAnsi="Times New Roman" w:cs="Times New Roman"/>
          <w:lang w:val="tr-TR"/>
        </w:rPr>
      </w:pPr>
      <w:r w:rsidRPr="00E80CA7">
        <w:rPr>
          <w:rFonts w:ascii="Times New Roman" w:hAnsi="Times New Roman" w:cs="Times New Roman"/>
          <w:lang w:val="tr-TR"/>
        </w:rPr>
        <w:tab/>
      </w:r>
    </w:p>
    <w:p w14:paraId="335A6260" w14:textId="77777777" w:rsidR="00E90EC7" w:rsidRPr="00E80CA7" w:rsidRDefault="00E90EC7" w:rsidP="00E90EC7">
      <w:pPr>
        <w:rPr>
          <w:rFonts w:ascii="Times New Roman" w:hAnsi="Times New Roman" w:cs="Times New Roman"/>
          <w:lang w:val="tr-TR"/>
        </w:rPr>
      </w:pPr>
      <w:r w:rsidRPr="00E80CA7">
        <w:rPr>
          <w:rFonts w:ascii="Times New Roman" w:hAnsi="Times New Roman" w:cs="Times New Roman"/>
          <w:b/>
          <w:lang w:val="tr-TR"/>
        </w:rPr>
        <w:t>Hizmet sunucu</w:t>
      </w:r>
      <w:r w:rsidRPr="00E80CA7">
        <w:rPr>
          <w:rFonts w:ascii="Times New Roman" w:hAnsi="Times New Roman" w:cs="Times New Roman"/>
          <w:i/>
          <w:lang w:val="tr-TR"/>
        </w:rPr>
        <w:t xml:space="preserve"> </w:t>
      </w:r>
      <w:r w:rsidRPr="00E80CA7">
        <w:rPr>
          <w:rFonts w:ascii="Times New Roman" w:hAnsi="Times New Roman" w:cs="Times New Roman"/>
          <w:lang w:val="tr-TR"/>
        </w:rPr>
        <w:t>CPC 7123 altında tanımlanan karayolu yük taşımacılığı hizmetlerini sunan herhangi bir kişiyi ifade eder;</w:t>
      </w:r>
    </w:p>
    <w:p w14:paraId="2D7CC6C1" w14:textId="77777777" w:rsidR="00E90EC7" w:rsidRPr="00E80CA7" w:rsidRDefault="00E90EC7" w:rsidP="00E90EC7">
      <w:pPr>
        <w:contextualSpacing/>
        <w:rPr>
          <w:rFonts w:ascii="Times New Roman" w:hAnsi="Times New Roman" w:cs="Times New Roman"/>
          <w:lang w:val="tr-TR"/>
        </w:rPr>
      </w:pPr>
    </w:p>
    <w:p w14:paraId="3C482BC6" w14:textId="54EE8ED4" w:rsidR="001B6706" w:rsidRPr="00E80CA7" w:rsidRDefault="001B6706" w:rsidP="001B6706">
      <w:pPr>
        <w:rPr>
          <w:rFonts w:ascii="Times New Roman" w:hAnsi="Times New Roman"/>
          <w:lang w:val="tr-TR"/>
        </w:rPr>
      </w:pPr>
      <w:r w:rsidRPr="00E80CA7">
        <w:rPr>
          <w:rFonts w:ascii="Times New Roman" w:hAnsi="Times New Roman"/>
          <w:b/>
          <w:lang w:val="tr-TR"/>
        </w:rPr>
        <w:t>Limanda sunulan hizmetler</w:t>
      </w:r>
      <w:r w:rsidRPr="00E80CA7">
        <w:rPr>
          <w:rFonts w:ascii="Times New Roman" w:hAnsi="Times New Roman"/>
          <w:lang w:val="tr-TR"/>
        </w:rPr>
        <w:t xml:space="preserve"> kılavuzluk; römorkaj, malzeme, yakıt ve su temini; çöp toplama ve balast suyu alınması; liman kaptanı hizmetleri; yön bulma yardımı; iletişim dahil gemi faaliyetleri için temel olan kıyıdan sunulan operasyonel hizmetler, su ve elektrik tedariği; acil durum onarım tesisleri; demirleme ve palamar hizmetlerini ifade eder;</w:t>
      </w:r>
    </w:p>
    <w:p w14:paraId="3C5122D9" w14:textId="77777777" w:rsidR="00E90EC7" w:rsidRPr="00E80CA7" w:rsidRDefault="00E90EC7" w:rsidP="00E90EC7">
      <w:pPr>
        <w:contextualSpacing/>
        <w:rPr>
          <w:rFonts w:ascii="Times New Roman" w:hAnsi="Times New Roman" w:cs="Times New Roman"/>
          <w:lang w:val="tr-TR"/>
        </w:rPr>
      </w:pPr>
    </w:p>
    <w:p w14:paraId="0FB2A9FD" w14:textId="34960297" w:rsidR="00E90EC7" w:rsidRPr="00E80CA7" w:rsidRDefault="00E90EC7" w:rsidP="00E90EC7">
      <w:pPr>
        <w:rPr>
          <w:rFonts w:ascii="Times New Roman" w:hAnsi="Times New Roman" w:cs="Times New Roman"/>
          <w:lang w:val="tr-TR"/>
        </w:rPr>
      </w:pPr>
      <w:r w:rsidRPr="00E80CA7">
        <w:rPr>
          <w:rFonts w:ascii="Times New Roman" w:hAnsi="Times New Roman" w:cs="Times New Roman"/>
          <w:b/>
          <w:lang w:val="tr-TR"/>
        </w:rPr>
        <w:t>Transit</w:t>
      </w:r>
      <w:r w:rsidRPr="00E80CA7">
        <w:rPr>
          <w:rFonts w:ascii="Times New Roman" w:hAnsi="Times New Roman" w:cs="Times New Roman"/>
          <w:lang w:val="tr-TR"/>
        </w:rPr>
        <w:t xml:space="preserve"> bir Tarafın toprakları üzerinden gerçekleşen taşımacılık faaliyetini ifade eder ki söz konusu geçiş, başlangıç ve bitiş noktası trafiğin toprakları üzerinden geçtiği ülkenin sınırları dışında olan ve bütün bir seferin yalnızca bir parçasını oluşturan bir geçiştir; ve</w:t>
      </w:r>
    </w:p>
    <w:p w14:paraId="54300981" w14:textId="77777777" w:rsidR="00E90EC7" w:rsidRPr="00E80CA7" w:rsidRDefault="00E90EC7" w:rsidP="00E90EC7">
      <w:pPr>
        <w:contextualSpacing/>
        <w:rPr>
          <w:rFonts w:ascii="Times New Roman" w:hAnsi="Times New Roman" w:cs="Times New Roman"/>
          <w:lang w:val="tr-TR"/>
        </w:rPr>
      </w:pPr>
    </w:p>
    <w:p w14:paraId="51E9755A" w14:textId="77777777" w:rsidR="00E90EC7" w:rsidRPr="00E80CA7" w:rsidRDefault="00E90EC7" w:rsidP="00E90EC7">
      <w:pPr>
        <w:tabs>
          <w:tab w:val="left" w:pos="1440"/>
          <w:tab w:val="left" w:pos="2301"/>
          <w:tab w:val="left" w:pos="3038"/>
          <w:tab w:val="left" w:pos="10080"/>
          <w:tab w:val="left" w:pos="10800"/>
          <w:tab w:val="left" w:pos="11520"/>
          <w:tab w:val="left" w:pos="12240"/>
          <w:tab w:val="left" w:pos="12960"/>
          <w:tab w:val="left" w:pos="13680"/>
          <w:tab w:val="left" w:pos="14400"/>
          <w:tab w:val="left" w:pos="15120"/>
        </w:tabs>
        <w:rPr>
          <w:rFonts w:ascii="Times New Roman" w:hAnsi="Times New Roman" w:cs="Times New Roman"/>
          <w:lang w:val="tr-TR"/>
        </w:rPr>
      </w:pPr>
      <w:r w:rsidRPr="00E80CA7">
        <w:rPr>
          <w:rFonts w:ascii="Times New Roman" w:hAnsi="Times New Roman" w:cs="Times New Roman"/>
          <w:b/>
          <w:lang w:val="tr-TR"/>
        </w:rPr>
        <w:t>Taşıt</w:t>
      </w:r>
      <w:r w:rsidRPr="00E80CA7">
        <w:rPr>
          <w:rFonts w:ascii="Times New Roman" w:hAnsi="Times New Roman" w:cs="Times New Roman"/>
          <w:lang w:val="tr-TR"/>
        </w:rPr>
        <w:t xml:space="preserve"> </w:t>
      </w:r>
      <w:r w:rsidRPr="00E80CA7">
        <w:rPr>
          <w:rFonts w:ascii="Times New Roman" w:hAnsi="Times New Roman" w:cs="Times New Roman"/>
          <w:color w:val="000000"/>
          <w:lang w:val="tr-TR"/>
        </w:rPr>
        <w:t>Taraflardan birinin ülkesinde tescil edilmiş, münhasıran mal taşımak için kullanılan motorlu bir taşıtı veya bir taşıt kombinasyonunu ifade eder</w:t>
      </w:r>
      <w:r w:rsidRPr="00E80CA7">
        <w:rPr>
          <w:rFonts w:ascii="Times New Roman" w:hAnsi="Times New Roman" w:cs="Times New Roman"/>
          <w:lang w:val="tr-TR"/>
        </w:rPr>
        <w:t>.</w:t>
      </w:r>
    </w:p>
    <w:p w14:paraId="35971E18" w14:textId="3C975B7B" w:rsidR="00215FCB" w:rsidRPr="00E80CA7" w:rsidRDefault="00215FCB" w:rsidP="00502D3A">
      <w:pPr>
        <w:contextualSpacing/>
        <w:rPr>
          <w:rFonts w:ascii="Times New Roman" w:hAnsi="Times New Roman" w:cs="Times New Roman"/>
          <w:lang w:val="tr-TR"/>
        </w:rPr>
      </w:pPr>
    </w:p>
    <w:p w14:paraId="46634D10" w14:textId="14352027" w:rsidR="00215FCB" w:rsidRPr="00E80CA7" w:rsidRDefault="00BD3B5A" w:rsidP="00502D3A">
      <w:pPr>
        <w:contextualSpacing/>
        <w:jc w:val="center"/>
        <w:rPr>
          <w:rFonts w:ascii="Times New Roman" w:hAnsi="Times New Roman" w:cs="Times New Roman"/>
          <w:b/>
          <w:lang w:val="tr-TR"/>
        </w:rPr>
      </w:pPr>
      <w:r w:rsidRPr="00E80CA7">
        <w:rPr>
          <w:rFonts w:ascii="Times New Roman" w:hAnsi="Times New Roman" w:cs="Times New Roman"/>
          <w:b/>
          <w:caps/>
          <w:lang w:val="tr-TR"/>
        </w:rPr>
        <w:t>MADDE</w:t>
      </w:r>
      <w:r w:rsidR="00215FCB" w:rsidRPr="00E80CA7">
        <w:rPr>
          <w:rFonts w:ascii="Times New Roman" w:hAnsi="Times New Roman" w:cs="Times New Roman"/>
          <w:b/>
          <w:lang w:val="tr-TR"/>
        </w:rPr>
        <w:t xml:space="preserve"> 2</w:t>
      </w:r>
    </w:p>
    <w:p w14:paraId="6A902FE2" w14:textId="05CC48F6" w:rsidR="00215FCB" w:rsidRPr="00E80CA7" w:rsidRDefault="00BD3B5A" w:rsidP="00502D3A">
      <w:pPr>
        <w:contextualSpacing/>
        <w:jc w:val="center"/>
        <w:rPr>
          <w:rFonts w:ascii="Times New Roman" w:hAnsi="Times New Roman" w:cs="Times New Roman"/>
          <w:b/>
          <w:lang w:val="tr-TR"/>
        </w:rPr>
      </w:pPr>
      <w:r w:rsidRPr="00E80CA7">
        <w:rPr>
          <w:rFonts w:ascii="Times New Roman" w:hAnsi="Times New Roman" w:cs="Times New Roman"/>
          <w:b/>
          <w:lang w:val="tr-TR"/>
        </w:rPr>
        <w:t>Kapsam ve İçerik</w:t>
      </w:r>
    </w:p>
    <w:p w14:paraId="3889DF79" w14:textId="77777777" w:rsidR="00215FCB" w:rsidRPr="00E80CA7" w:rsidRDefault="00215FCB" w:rsidP="00502D3A">
      <w:pPr>
        <w:contextualSpacing/>
        <w:rPr>
          <w:rFonts w:ascii="Times New Roman" w:hAnsi="Times New Roman" w:cs="Times New Roman"/>
          <w:highlight w:val="yellow"/>
          <w:lang w:val="tr-TR"/>
        </w:rPr>
      </w:pPr>
    </w:p>
    <w:p w14:paraId="03356C5E" w14:textId="77777777" w:rsidR="00BD3B5A" w:rsidRPr="00E80CA7" w:rsidRDefault="00BD3B5A" w:rsidP="006A2C8D">
      <w:pPr>
        <w:pStyle w:val="ListeParagraf"/>
        <w:numPr>
          <w:ilvl w:val="0"/>
          <w:numId w:val="17"/>
        </w:numPr>
        <w:ind w:hanging="720"/>
        <w:rPr>
          <w:rFonts w:ascii="Times New Roman" w:hAnsi="Times New Roman" w:cs="Times New Roman"/>
          <w:color w:val="000000" w:themeColor="text1"/>
          <w:lang w:val="tr-TR"/>
        </w:rPr>
      </w:pPr>
      <w:r w:rsidRPr="00E80CA7">
        <w:rPr>
          <w:rFonts w:ascii="Times New Roman" w:hAnsi="Times New Roman" w:cs="Times New Roman"/>
          <w:color w:val="000000" w:themeColor="text1"/>
          <w:lang w:val="tr-TR"/>
        </w:rPr>
        <w:t xml:space="preserve">İşbu ek yardımcı hizmetler dâhil uluslararası karayolu ve deniz yolu yük taşımacılığı hizmet ticaretini etkileyen önlemlere uygulanır.  </w:t>
      </w:r>
    </w:p>
    <w:p w14:paraId="338B0A6C" w14:textId="77777777" w:rsidR="00BD3B5A" w:rsidRPr="00E80CA7" w:rsidRDefault="00BD3B5A" w:rsidP="00BD3B5A">
      <w:pPr>
        <w:pStyle w:val="ListeParagraf"/>
        <w:ind w:left="851" w:hanging="851"/>
        <w:rPr>
          <w:rFonts w:ascii="Times New Roman" w:hAnsi="Times New Roman" w:cs="Times New Roman"/>
          <w:color w:val="000000" w:themeColor="text1"/>
          <w:lang w:val="tr-TR"/>
        </w:rPr>
      </w:pPr>
    </w:p>
    <w:p w14:paraId="781B9485" w14:textId="77777777" w:rsidR="00BD3B5A" w:rsidRPr="00E80CA7" w:rsidRDefault="00BD3B5A" w:rsidP="006A2C8D">
      <w:pPr>
        <w:pStyle w:val="ListeParagraf"/>
        <w:numPr>
          <w:ilvl w:val="0"/>
          <w:numId w:val="17"/>
        </w:numPr>
        <w:ind w:hanging="720"/>
        <w:rPr>
          <w:rFonts w:ascii="Times New Roman" w:hAnsi="Times New Roman" w:cs="Times New Roman"/>
          <w:color w:val="000000" w:themeColor="text1"/>
          <w:lang w:val="tr-TR"/>
        </w:rPr>
      </w:pPr>
      <w:r w:rsidRPr="00E80CA7">
        <w:rPr>
          <w:rFonts w:ascii="Times New Roman" w:hAnsi="Times New Roman" w:cs="Times New Roman"/>
          <w:color w:val="000000" w:themeColor="text1"/>
          <w:lang w:val="tr-TR"/>
        </w:rPr>
        <w:t xml:space="preserve">Uygulanabildiği yerde ve GATT 1994’ün V. Maddesindeki disiplinlere tabi olmak üzere bu Ek transit trafiğe de uygulanır. </w:t>
      </w:r>
    </w:p>
    <w:p w14:paraId="551DA781" w14:textId="77777777" w:rsidR="00BD3B5A" w:rsidRPr="00E80CA7" w:rsidRDefault="00BD3B5A" w:rsidP="00BD3B5A">
      <w:pPr>
        <w:ind w:left="851" w:hanging="851"/>
        <w:rPr>
          <w:rFonts w:ascii="Times New Roman" w:hAnsi="Times New Roman" w:cs="Times New Roman"/>
          <w:color w:val="000000" w:themeColor="text1"/>
          <w:lang w:val="tr-TR"/>
        </w:rPr>
      </w:pPr>
    </w:p>
    <w:p w14:paraId="6DAFDCFF" w14:textId="77777777" w:rsidR="00BD3B5A" w:rsidRPr="00E80CA7" w:rsidRDefault="00BD3B5A" w:rsidP="006A2C8D">
      <w:pPr>
        <w:pStyle w:val="ListeParagraf"/>
        <w:numPr>
          <w:ilvl w:val="0"/>
          <w:numId w:val="17"/>
        </w:numPr>
        <w:ind w:hanging="720"/>
        <w:rPr>
          <w:rFonts w:ascii="Times New Roman" w:hAnsi="Times New Roman" w:cs="Times New Roman"/>
          <w:lang w:val="tr-TR"/>
        </w:rPr>
      </w:pPr>
      <w:r w:rsidRPr="00E80CA7">
        <w:rPr>
          <w:rFonts w:ascii="Times New Roman" w:hAnsi="Times New Roman" w:cs="Times New Roman"/>
          <w:color w:val="000000" w:themeColor="text1"/>
          <w:lang w:val="tr-TR"/>
        </w:rPr>
        <w:t xml:space="preserve">İşbu Ek kabotaj kapsamına giren hizmetlere uygulanmaz. </w:t>
      </w:r>
    </w:p>
    <w:p w14:paraId="54DB4590" w14:textId="77777777" w:rsidR="00BD3B5A" w:rsidRPr="00E80CA7" w:rsidRDefault="00BD3B5A" w:rsidP="00BD3B5A">
      <w:pPr>
        <w:pStyle w:val="ListeParagraf"/>
        <w:rPr>
          <w:rFonts w:ascii="Times New Roman" w:hAnsi="Times New Roman" w:cs="Times New Roman"/>
          <w:highlight w:val="yellow"/>
          <w:lang w:val="tr-TR"/>
        </w:rPr>
      </w:pPr>
    </w:p>
    <w:p w14:paraId="1EC3B640" w14:textId="307D6011" w:rsidR="004B316C" w:rsidRPr="00E80CA7" w:rsidRDefault="00BD3B5A" w:rsidP="00BD3B5A">
      <w:pPr>
        <w:pStyle w:val="ListeParagraf"/>
        <w:rPr>
          <w:rFonts w:ascii="Times New Roman" w:hAnsi="Times New Roman" w:cs="Times New Roman"/>
          <w:lang w:val="tr-TR"/>
        </w:rPr>
      </w:pPr>
      <w:r w:rsidRPr="00E80CA7">
        <w:rPr>
          <w:rFonts w:ascii="Times New Roman" w:hAnsi="Times New Roman" w:cs="Times New Roman"/>
          <w:lang w:val="tr-TR"/>
        </w:rPr>
        <w:t xml:space="preserve"> </w:t>
      </w:r>
    </w:p>
    <w:p w14:paraId="0DC46706" w14:textId="437E2D2B" w:rsidR="00215FCB" w:rsidRPr="00E80CA7" w:rsidRDefault="00734DFE" w:rsidP="00502D3A">
      <w:pPr>
        <w:contextualSpacing/>
        <w:jc w:val="center"/>
        <w:rPr>
          <w:rFonts w:ascii="Times New Roman" w:hAnsi="Times New Roman" w:cs="Times New Roman"/>
          <w:b/>
          <w:lang w:val="tr-TR"/>
        </w:rPr>
      </w:pPr>
      <w:r w:rsidRPr="00E80CA7">
        <w:rPr>
          <w:rFonts w:ascii="Times New Roman" w:hAnsi="Times New Roman" w:cs="Times New Roman"/>
          <w:b/>
          <w:caps/>
          <w:lang w:val="tr-TR"/>
        </w:rPr>
        <w:t>MADDE</w:t>
      </w:r>
      <w:r w:rsidR="004B316C" w:rsidRPr="00E80CA7">
        <w:rPr>
          <w:rFonts w:ascii="Times New Roman" w:hAnsi="Times New Roman" w:cs="Times New Roman"/>
          <w:b/>
          <w:lang w:val="tr-TR"/>
        </w:rPr>
        <w:t xml:space="preserve"> 3</w:t>
      </w:r>
    </w:p>
    <w:p w14:paraId="5533802D" w14:textId="779F54C9" w:rsidR="004B316C" w:rsidRPr="00E80CA7" w:rsidRDefault="00734DFE" w:rsidP="00502D3A">
      <w:pPr>
        <w:contextualSpacing/>
        <w:jc w:val="center"/>
        <w:rPr>
          <w:rFonts w:ascii="Times New Roman" w:hAnsi="Times New Roman" w:cs="Times New Roman"/>
          <w:lang w:val="tr-TR"/>
        </w:rPr>
      </w:pPr>
      <w:r w:rsidRPr="00E80CA7">
        <w:rPr>
          <w:rFonts w:ascii="Times New Roman" w:hAnsi="Times New Roman" w:cs="Times New Roman"/>
          <w:b/>
          <w:lang w:val="tr-TR"/>
        </w:rPr>
        <w:t>Ulusal Düzenlemeler</w:t>
      </w:r>
    </w:p>
    <w:p w14:paraId="33C930C4" w14:textId="77777777" w:rsidR="004B316C" w:rsidRPr="00E80CA7" w:rsidRDefault="004B316C" w:rsidP="00502D3A">
      <w:pPr>
        <w:contextualSpacing/>
        <w:rPr>
          <w:rFonts w:ascii="Times New Roman" w:hAnsi="Times New Roman" w:cs="Times New Roman"/>
          <w:lang w:val="tr-TR"/>
        </w:rPr>
      </w:pPr>
    </w:p>
    <w:p w14:paraId="4F7DC4B7" w14:textId="77777777" w:rsidR="00734DFE" w:rsidRPr="00E80CA7" w:rsidRDefault="00734DFE" w:rsidP="00734DFE">
      <w:pPr>
        <w:pStyle w:val="ListeParagraf"/>
        <w:numPr>
          <w:ilvl w:val="0"/>
          <w:numId w:val="28"/>
        </w:numPr>
        <w:ind w:hanging="720"/>
        <w:rPr>
          <w:rFonts w:ascii="Times New Roman" w:hAnsi="Times New Roman" w:cs="Times New Roman"/>
          <w:lang w:val="tr-TR"/>
        </w:rPr>
      </w:pPr>
      <w:r w:rsidRPr="00E80CA7">
        <w:rPr>
          <w:rFonts w:ascii="Times New Roman" w:hAnsi="Times New Roman" w:cs="Times New Roman"/>
          <w:lang w:val="tr-TR"/>
        </w:rPr>
        <w:t>Taraflar işbu Ek ile kapsanan hizmetlerde; alakalı, güncel ve gelecek idari ve teknik gereklilikler ve usullerin gizli engel teşkil etmeyeceğini veya ayrımcı etkileri olmayacağını temin edecektir.</w:t>
      </w:r>
    </w:p>
    <w:p w14:paraId="5C36B6D2" w14:textId="77777777" w:rsidR="00192E38" w:rsidRPr="00E80CA7" w:rsidRDefault="00192E38" w:rsidP="00734DFE">
      <w:pPr>
        <w:pStyle w:val="ListeParagraf"/>
        <w:ind w:hanging="720"/>
        <w:rPr>
          <w:rFonts w:ascii="Times New Roman" w:hAnsi="Times New Roman" w:cs="Times New Roman"/>
          <w:lang w:val="tr-TR"/>
        </w:rPr>
      </w:pPr>
    </w:p>
    <w:p w14:paraId="719478D7" w14:textId="4C3D1C61" w:rsidR="00734DFE" w:rsidRPr="00E80CA7" w:rsidRDefault="00734DFE" w:rsidP="006A2C8D">
      <w:pPr>
        <w:pStyle w:val="ListeParagraf"/>
        <w:numPr>
          <w:ilvl w:val="0"/>
          <w:numId w:val="28"/>
        </w:numPr>
        <w:ind w:hanging="720"/>
        <w:rPr>
          <w:rFonts w:ascii="Times New Roman" w:hAnsi="Times New Roman" w:cs="Times New Roman"/>
          <w:lang w:val="tr-TR"/>
        </w:rPr>
      </w:pPr>
      <w:r w:rsidRPr="00E80CA7">
        <w:rPr>
          <w:rFonts w:ascii="Times New Roman" w:hAnsi="Times New Roman" w:cs="Times New Roman"/>
          <w:lang w:val="tr-TR"/>
        </w:rPr>
        <w:t xml:space="preserve">Bir Taraf’ın paragraf 1 ile uyumlu olup olmadığını tespit etmek için o Tarafça uygulanan uluslararası standartlar dikkate alınacaktır. Taraflardan birinin yukarıda belirtilen uluslararası standartlardan sapan önlemler uygulamaları durumunda, </w:t>
      </w:r>
      <w:r w:rsidR="00E64E17" w:rsidRPr="00E80CA7">
        <w:rPr>
          <w:rFonts w:ascii="Times New Roman" w:hAnsi="Times New Roman" w:cs="Times New Roman"/>
          <w:lang w:val="tr-TR"/>
        </w:rPr>
        <w:t>söz konusu</w:t>
      </w:r>
      <w:r w:rsidRPr="00E80CA7">
        <w:rPr>
          <w:rFonts w:ascii="Times New Roman" w:hAnsi="Times New Roman" w:cs="Times New Roman"/>
          <w:lang w:val="tr-TR"/>
        </w:rPr>
        <w:t xml:space="preserve"> standartlar ayrımcı olmayan, nesnel ve şeffaf kriterlere dayanacaktır. </w:t>
      </w:r>
      <w:r w:rsidRPr="00E80CA7">
        <w:rPr>
          <w:rFonts w:ascii="Times New Roman" w:hAnsi="Times New Roman" w:cs="Times New Roman"/>
          <w:highlight w:val="yellow"/>
          <w:lang w:val="tr-TR"/>
        </w:rPr>
        <w:t xml:space="preserve"> </w:t>
      </w:r>
    </w:p>
    <w:p w14:paraId="01C0B37F" w14:textId="164F26DC" w:rsidR="001B1DF1" w:rsidRPr="00E80CA7" w:rsidRDefault="001B1DF1" w:rsidP="006A2C8D">
      <w:pPr>
        <w:contextualSpacing/>
        <w:rPr>
          <w:rFonts w:ascii="Times New Roman" w:hAnsi="Times New Roman" w:cs="Times New Roman"/>
          <w:b/>
          <w:lang w:val="tr-TR"/>
        </w:rPr>
      </w:pPr>
    </w:p>
    <w:p w14:paraId="7592841C" w14:textId="10E31D3C" w:rsidR="006A2C8D" w:rsidRPr="00E80CA7" w:rsidRDefault="006A2C8D" w:rsidP="006A2C8D">
      <w:pPr>
        <w:contextualSpacing/>
        <w:rPr>
          <w:rFonts w:ascii="Times New Roman" w:hAnsi="Times New Roman" w:cs="Times New Roman"/>
          <w:b/>
          <w:caps/>
          <w:lang w:val="tr-TR"/>
        </w:rPr>
      </w:pPr>
    </w:p>
    <w:p w14:paraId="73E55266" w14:textId="3F96F775" w:rsidR="006A2C8D" w:rsidRPr="00E80CA7" w:rsidRDefault="006A2C8D" w:rsidP="006A2C8D">
      <w:pPr>
        <w:contextualSpacing/>
        <w:rPr>
          <w:rFonts w:ascii="Times New Roman" w:hAnsi="Times New Roman" w:cs="Times New Roman"/>
          <w:b/>
          <w:caps/>
          <w:lang w:val="tr-TR"/>
        </w:rPr>
      </w:pPr>
    </w:p>
    <w:p w14:paraId="1DA02CA1" w14:textId="77777777" w:rsidR="006A2C8D" w:rsidRPr="00E80CA7" w:rsidRDefault="006A2C8D" w:rsidP="006A2C8D">
      <w:pPr>
        <w:contextualSpacing/>
        <w:rPr>
          <w:rFonts w:ascii="Times New Roman" w:hAnsi="Times New Roman" w:cs="Times New Roman"/>
          <w:b/>
          <w:caps/>
          <w:lang w:val="tr-TR"/>
        </w:rPr>
      </w:pPr>
    </w:p>
    <w:p w14:paraId="08332142" w14:textId="539892F5" w:rsidR="00215FCB" w:rsidRPr="00E80CA7" w:rsidRDefault="00734DFE" w:rsidP="00502D3A">
      <w:pPr>
        <w:contextualSpacing/>
        <w:jc w:val="center"/>
        <w:rPr>
          <w:rFonts w:ascii="Times New Roman" w:hAnsi="Times New Roman" w:cs="Times New Roman"/>
          <w:b/>
          <w:lang w:val="tr-TR"/>
        </w:rPr>
      </w:pPr>
      <w:r w:rsidRPr="00E80CA7">
        <w:rPr>
          <w:rFonts w:ascii="Times New Roman" w:hAnsi="Times New Roman" w:cs="Times New Roman"/>
          <w:b/>
          <w:caps/>
          <w:lang w:val="tr-TR"/>
        </w:rPr>
        <w:lastRenderedPageBreak/>
        <w:t>MADDE</w:t>
      </w:r>
      <w:r w:rsidR="0032177A" w:rsidRPr="00E80CA7">
        <w:rPr>
          <w:rFonts w:ascii="Times New Roman" w:hAnsi="Times New Roman" w:cs="Times New Roman"/>
          <w:b/>
          <w:lang w:val="tr-TR"/>
        </w:rPr>
        <w:t xml:space="preserve"> 4</w:t>
      </w:r>
    </w:p>
    <w:p w14:paraId="5FF052C1" w14:textId="5BDC263E" w:rsidR="0032177A" w:rsidRPr="00E80CA7" w:rsidRDefault="00734DFE" w:rsidP="00502D3A">
      <w:pPr>
        <w:contextualSpacing/>
        <w:jc w:val="center"/>
        <w:rPr>
          <w:rFonts w:ascii="Times New Roman" w:hAnsi="Times New Roman" w:cs="Times New Roman"/>
          <w:b/>
          <w:lang w:val="tr-TR"/>
        </w:rPr>
      </w:pPr>
      <w:r w:rsidRPr="00E80CA7">
        <w:rPr>
          <w:rFonts w:ascii="Times New Roman" w:hAnsi="Times New Roman" w:cs="Times New Roman"/>
          <w:b/>
          <w:lang w:val="tr-TR"/>
        </w:rPr>
        <w:t>Kamu Altyapısına Erişim ve Kamu Al</w:t>
      </w:r>
      <w:r w:rsidR="00E80CA7">
        <w:rPr>
          <w:rFonts w:ascii="Times New Roman" w:hAnsi="Times New Roman" w:cs="Times New Roman"/>
          <w:b/>
          <w:lang w:val="tr-TR"/>
        </w:rPr>
        <w:t>t</w:t>
      </w:r>
      <w:r w:rsidRPr="00E80CA7">
        <w:rPr>
          <w:rFonts w:ascii="Times New Roman" w:hAnsi="Times New Roman" w:cs="Times New Roman"/>
          <w:b/>
          <w:lang w:val="tr-TR"/>
        </w:rPr>
        <w:t>yapısının Kullanımı</w:t>
      </w:r>
    </w:p>
    <w:p w14:paraId="21A397BF" w14:textId="77777777" w:rsidR="0032177A" w:rsidRPr="00E80CA7" w:rsidRDefault="0032177A" w:rsidP="00502D3A">
      <w:pPr>
        <w:contextualSpacing/>
        <w:rPr>
          <w:rFonts w:ascii="Times New Roman" w:hAnsi="Times New Roman" w:cs="Times New Roman"/>
          <w:lang w:val="tr-TR"/>
        </w:rPr>
      </w:pPr>
    </w:p>
    <w:p w14:paraId="6050C9D0" w14:textId="0AA874DE" w:rsidR="00734DFE" w:rsidRPr="00E80CA7" w:rsidRDefault="00734DFE" w:rsidP="006A2C8D">
      <w:pPr>
        <w:pStyle w:val="ListeParagraf"/>
        <w:numPr>
          <w:ilvl w:val="0"/>
          <w:numId w:val="29"/>
        </w:numPr>
        <w:ind w:hanging="720"/>
        <w:rPr>
          <w:rFonts w:ascii="Times New Roman" w:hAnsi="Times New Roman" w:cs="Times New Roman"/>
          <w:lang w:val="tr-TR"/>
        </w:rPr>
      </w:pPr>
      <w:r w:rsidRPr="00E80CA7">
        <w:rPr>
          <w:rFonts w:ascii="Times New Roman" w:hAnsi="Times New Roman" w:cs="Times New Roman"/>
          <w:lang w:val="tr-TR"/>
        </w:rPr>
        <w:t>Taraflardan her biri diğer Tarafın hizmet sunucularının sunacakları hizmet için gerekli kamu altyapısına ve/veya hizmetlerine makul ve ayrımcı olmayan şart ve koşullarda</w:t>
      </w:r>
      <w:r w:rsidR="006A2C8D" w:rsidRPr="00E80CA7">
        <w:rPr>
          <w:rStyle w:val="DipnotBavurusu"/>
          <w:rFonts w:ascii="Times New Roman" w:hAnsi="Times New Roman" w:cs="Times New Roman"/>
          <w:lang w:val="tr-TR"/>
        </w:rPr>
        <w:footnoteReference w:id="3"/>
      </w:r>
      <w:r w:rsidRPr="00E80CA7">
        <w:rPr>
          <w:rFonts w:ascii="Times New Roman" w:hAnsi="Times New Roman" w:cs="Times New Roman"/>
          <w:lang w:val="tr-TR"/>
        </w:rPr>
        <w:t xml:space="preserve"> erişim ve kullanımlarına izin verecektir.  Altyapıya erişim ve altyapının kullanımı için uygulanan ücret ve mali yükümlülükler makul seviyede tespit edilecek ve altyapıyı sağlamanın maliyeti ile orantılı olacaktır. </w:t>
      </w:r>
    </w:p>
    <w:p w14:paraId="165B151E" w14:textId="77777777" w:rsidR="00734DFE" w:rsidRPr="00E80CA7" w:rsidRDefault="00734DFE" w:rsidP="00734DFE">
      <w:pPr>
        <w:ind w:left="709" w:hanging="709"/>
        <w:rPr>
          <w:rFonts w:ascii="Times New Roman" w:hAnsi="Times New Roman" w:cs="Times New Roman"/>
          <w:lang w:val="tr-TR"/>
        </w:rPr>
      </w:pPr>
    </w:p>
    <w:p w14:paraId="3F45F099" w14:textId="77777777" w:rsidR="00734DFE" w:rsidRPr="00E80CA7" w:rsidRDefault="00734DFE" w:rsidP="006A2C8D">
      <w:pPr>
        <w:pStyle w:val="ListeParagraf"/>
        <w:numPr>
          <w:ilvl w:val="0"/>
          <w:numId w:val="29"/>
        </w:numPr>
        <w:ind w:hanging="720"/>
        <w:rPr>
          <w:rFonts w:ascii="Times New Roman" w:hAnsi="Times New Roman" w:cs="Times New Roman"/>
          <w:lang w:val="tr-TR"/>
        </w:rPr>
      </w:pPr>
      <w:r w:rsidRPr="00E80CA7">
        <w:rPr>
          <w:rFonts w:ascii="Times New Roman" w:hAnsi="Times New Roman" w:cs="Times New Roman"/>
          <w:lang w:val="tr-TR"/>
        </w:rPr>
        <w:t xml:space="preserve">Hiçbir Taraf, diğer bir Taraf’ın hizmet sunucularının yük elleçleme ekipmanlarına erişimini engelleyemez. </w:t>
      </w:r>
    </w:p>
    <w:p w14:paraId="792BE91B" w14:textId="77777777" w:rsidR="00734DFE" w:rsidRPr="00E80CA7" w:rsidRDefault="00734DFE" w:rsidP="00734DFE">
      <w:pPr>
        <w:pStyle w:val="ListeParagraf"/>
        <w:ind w:left="709" w:hanging="709"/>
        <w:rPr>
          <w:rFonts w:ascii="Times New Roman" w:hAnsi="Times New Roman" w:cs="Times New Roman"/>
          <w:lang w:val="tr-TR"/>
        </w:rPr>
      </w:pPr>
    </w:p>
    <w:p w14:paraId="249AB49C" w14:textId="77777777" w:rsidR="00734DFE" w:rsidRPr="00E80CA7" w:rsidRDefault="00734DFE" w:rsidP="006A2C8D">
      <w:pPr>
        <w:pStyle w:val="ListeParagraf"/>
        <w:numPr>
          <w:ilvl w:val="0"/>
          <w:numId w:val="29"/>
        </w:numPr>
        <w:ind w:hanging="720"/>
        <w:rPr>
          <w:rFonts w:ascii="Times New Roman" w:hAnsi="Times New Roman" w:cs="Times New Roman"/>
          <w:lang w:val="tr-TR"/>
        </w:rPr>
      </w:pPr>
      <w:r w:rsidRPr="00E80CA7">
        <w:rPr>
          <w:rFonts w:ascii="Times New Roman" w:hAnsi="Times New Roman" w:cs="Times New Roman"/>
          <w:lang w:val="tr-TR"/>
        </w:rPr>
        <w:t xml:space="preserve">Bir Taraf diğer Taraf’ın hizmet sunucularının ve hizmetlerinin kara hudut geçiş noktalarından giriş/çıkışını, karayolu altyapısının ve yol kenarı tesislerin kullanımını, deniz limanları ve lojistik tesislere erişimini engelleyen önlemler, makul sebep veya mücbir sebepleri olmadıkça, alamaz veya sürdüremez. </w:t>
      </w:r>
    </w:p>
    <w:p w14:paraId="269BE523" w14:textId="77777777" w:rsidR="005E431B" w:rsidRPr="00E80CA7" w:rsidRDefault="005E431B" w:rsidP="00502D3A">
      <w:pPr>
        <w:contextualSpacing/>
        <w:rPr>
          <w:rFonts w:ascii="Times New Roman" w:hAnsi="Times New Roman" w:cs="Times New Roman"/>
          <w:lang w:val="tr-TR"/>
        </w:rPr>
      </w:pPr>
    </w:p>
    <w:p w14:paraId="5F8631A6" w14:textId="4E911AD9" w:rsidR="00215FCB" w:rsidRPr="00E80CA7" w:rsidRDefault="00F03AC3" w:rsidP="00502D3A">
      <w:pPr>
        <w:contextualSpacing/>
        <w:jc w:val="center"/>
        <w:rPr>
          <w:rFonts w:ascii="Times New Roman" w:hAnsi="Times New Roman" w:cs="Times New Roman"/>
          <w:b/>
          <w:lang w:val="tr-TR"/>
        </w:rPr>
      </w:pPr>
      <w:r w:rsidRPr="00E80CA7">
        <w:rPr>
          <w:rFonts w:ascii="Times New Roman" w:hAnsi="Times New Roman" w:cs="Times New Roman"/>
          <w:b/>
          <w:caps/>
          <w:lang w:val="tr-TR"/>
        </w:rPr>
        <w:t>MADDE</w:t>
      </w:r>
      <w:r w:rsidR="00C61E39" w:rsidRPr="00E80CA7">
        <w:rPr>
          <w:rFonts w:ascii="Times New Roman" w:hAnsi="Times New Roman" w:cs="Times New Roman"/>
          <w:b/>
          <w:lang w:val="tr-TR"/>
        </w:rPr>
        <w:t xml:space="preserve"> 5</w:t>
      </w:r>
    </w:p>
    <w:p w14:paraId="222B482B" w14:textId="5514356B" w:rsidR="00C61E39" w:rsidRPr="00E80CA7" w:rsidRDefault="00F03AC3" w:rsidP="00502D3A">
      <w:pPr>
        <w:contextualSpacing/>
        <w:jc w:val="center"/>
        <w:rPr>
          <w:rFonts w:ascii="Times New Roman" w:hAnsi="Times New Roman" w:cs="Times New Roman"/>
          <w:b/>
          <w:lang w:val="tr-TR"/>
        </w:rPr>
      </w:pPr>
      <w:r w:rsidRPr="00E80CA7">
        <w:rPr>
          <w:rFonts w:ascii="Times New Roman" w:hAnsi="Times New Roman" w:cs="Times New Roman"/>
          <w:b/>
          <w:lang w:val="tr-TR"/>
        </w:rPr>
        <w:t>Multimodal Taşımacılık Faaliyetleri</w:t>
      </w:r>
    </w:p>
    <w:p w14:paraId="717C5BA1" w14:textId="77777777" w:rsidR="00C61E39" w:rsidRPr="00E80CA7" w:rsidRDefault="00C61E39" w:rsidP="00502D3A">
      <w:pPr>
        <w:contextualSpacing/>
        <w:rPr>
          <w:rFonts w:ascii="Times New Roman" w:hAnsi="Times New Roman" w:cs="Times New Roman"/>
          <w:lang w:val="tr-TR"/>
        </w:rPr>
      </w:pPr>
    </w:p>
    <w:p w14:paraId="73E60891" w14:textId="77777777" w:rsidR="00F03AC3" w:rsidRPr="00E80CA7" w:rsidRDefault="00F03AC3" w:rsidP="00F03AC3">
      <w:pPr>
        <w:rPr>
          <w:rFonts w:ascii="Times New Roman" w:hAnsi="Times New Roman" w:cs="Times New Roman"/>
          <w:lang w:val="tr-TR"/>
        </w:rPr>
      </w:pPr>
      <w:r w:rsidRPr="00E80CA7">
        <w:rPr>
          <w:rFonts w:ascii="Times New Roman" w:hAnsi="Times New Roman" w:cs="Times New Roman"/>
          <w:lang w:val="tr-TR"/>
        </w:rPr>
        <w:t xml:space="preserve">Taraflar, multimodal taşıyıcıların, uluslararası yol, demir yolu veya iç su yolları ile ilgili taşımacılık ve yardımcı hizmetlerine, makul ve ayrımcı olmayan şart ve koşullarda erişimi ve kullanımını engelleyici herhangi bir önleme başvurmayacak veya böyle bir önlemi sürdürmeyecek olup; buna multimodal taşıyıcının kargosunu zamanlıca ulaştırmaya yönelik ayarlamaları yapma imkanının tanınması ve limana daha geç bir zamanda gelen kargoya göre önceliğinin verilmesi de dahildir.  </w:t>
      </w:r>
    </w:p>
    <w:p w14:paraId="495BC94B" w14:textId="77777777" w:rsidR="0032177A" w:rsidRPr="00E80CA7" w:rsidRDefault="0032177A" w:rsidP="00502D3A">
      <w:pPr>
        <w:pStyle w:val="ListeParagraf"/>
        <w:ind w:left="0"/>
        <w:rPr>
          <w:rFonts w:ascii="Times New Roman" w:hAnsi="Times New Roman" w:cs="Times New Roman"/>
          <w:lang w:val="tr-TR"/>
        </w:rPr>
      </w:pPr>
    </w:p>
    <w:p w14:paraId="34DCDF77" w14:textId="691E0426" w:rsidR="00215FCB" w:rsidRPr="00E80CA7" w:rsidRDefault="00F03AC3" w:rsidP="00502D3A">
      <w:pPr>
        <w:contextualSpacing/>
        <w:jc w:val="center"/>
        <w:rPr>
          <w:rFonts w:ascii="Times New Roman" w:hAnsi="Times New Roman" w:cs="Times New Roman"/>
          <w:b/>
          <w:lang w:val="tr-TR"/>
        </w:rPr>
      </w:pPr>
      <w:r w:rsidRPr="00E80CA7">
        <w:rPr>
          <w:rFonts w:ascii="Times New Roman" w:hAnsi="Times New Roman" w:cs="Times New Roman"/>
          <w:b/>
          <w:caps/>
          <w:lang w:val="tr-TR"/>
        </w:rPr>
        <w:t>madde</w:t>
      </w:r>
      <w:r w:rsidR="00C61E39" w:rsidRPr="00E80CA7">
        <w:rPr>
          <w:rFonts w:ascii="Times New Roman" w:hAnsi="Times New Roman" w:cs="Times New Roman"/>
          <w:b/>
          <w:lang w:val="tr-TR"/>
        </w:rPr>
        <w:t xml:space="preserve"> 6</w:t>
      </w:r>
    </w:p>
    <w:p w14:paraId="61460C6C" w14:textId="52923A27" w:rsidR="00C61E39" w:rsidRPr="00E80CA7" w:rsidRDefault="00F03AC3" w:rsidP="00502D3A">
      <w:pPr>
        <w:contextualSpacing/>
        <w:jc w:val="center"/>
        <w:rPr>
          <w:rFonts w:ascii="Times New Roman" w:hAnsi="Times New Roman" w:cs="Times New Roman"/>
          <w:b/>
          <w:lang w:val="tr-TR"/>
        </w:rPr>
      </w:pPr>
      <w:r w:rsidRPr="00E80CA7">
        <w:rPr>
          <w:rFonts w:ascii="Times New Roman" w:hAnsi="Times New Roman" w:cs="Times New Roman"/>
          <w:b/>
          <w:lang w:val="tr-TR"/>
        </w:rPr>
        <w:t>Şeffaflık</w:t>
      </w:r>
    </w:p>
    <w:p w14:paraId="4ECDBFBD" w14:textId="77777777" w:rsidR="00F62E6B" w:rsidRPr="00E80CA7" w:rsidRDefault="00F62E6B" w:rsidP="00502D3A">
      <w:pPr>
        <w:contextualSpacing/>
        <w:jc w:val="center"/>
        <w:rPr>
          <w:rFonts w:ascii="Times New Roman" w:hAnsi="Times New Roman" w:cs="Times New Roman"/>
          <w:b/>
          <w:lang w:val="tr-TR"/>
        </w:rPr>
      </w:pPr>
    </w:p>
    <w:p w14:paraId="5AE2D054" w14:textId="77777777" w:rsidR="00F03AC3" w:rsidRPr="00E80CA7" w:rsidRDefault="00F03AC3" w:rsidP="006A2C8D">
      <w:pPr>
        <w:pStyle w:val="ListeParagraf"/>
        <w:ind w:hanging="720"/>
        <w:rPr>
          <w:rFonts w:ascii="Times New Roman" w:hAnsi="Times New Roman" w:cs="Times New Roman"/>
          <w:lang w:val="tr-TR"/>
        </w:rPr>
      </w:pPr>
      <w:r w:rsidRPr="00E80CA7">
        <w:rPr>
          <w:rFonts w:ascii="Times New Roman" w:hAnsi="Times New Roman" w:cs="Times New Roman"/>
          <w:lang w:val="tr-TR"/>
        </w:rPr>
        <w:t xml:space="preserve">1.    </w:t>
      </w:r>
      <w:r w:rsidRPr="00E80CA7">
        <w:rPr>
          <w:rFonts w:ascii="Times New Roman" w:hAnsi="Times New Roman" w:cs="Times New Roman"/>
          <w:lang w:val="tr-TR"/>
        </w:rPr>
        <w:tab/>
        <w:t>Her bir Taraf, bu Ek ile kapsanan hizmetlerin sunum şartlarına ilişkin tüm gerekli bilgiyi, konsolide bir şekilde, internet üzerinden kamuya erişilir kılacaktır.</w:t>
      </w:r>
    </w:p>
    <w:p w14:paraId="4A5F018E" w14:textId="77777777" w:rsidR="00F03AC3" w:rsidRPr="00E80CA7" w:rsidRDefault="00F03AC3" w:rsidP="00F03AC3">
      <w:pPr>
        <w:pStyle w:val="ListeParagraf"/>
        <w:ind w:left="709" w:hanging="709"/>
        <w:rPr>
          <w:rFonts w:ascii="Times New Roman" w:hAnsi="Times New Roman" w:cs="Times New Roman"/>
          <w:lang w:val="tr-TR"/>
        </w:rPr>
      </w:pPr>
    </w:p>
    <w:p w14:paraId="39CB72A9" w14:textId="77777777" w:rsidR="00F03AC3" w:rsidRPr="00E80CA7" w:rsidRDefault="00F03AC3" w:rsidP="006A2C8D">
      <w:pPr>
        <w:pStyle w:val="ListeParagraf"/>
        <w:ind w:hanging="720"/>
        <w:rPr>
          <w:rFonts w:ascii="Times New Roman" w:hAnsi="Times New Roman" w:cs="Times New Roman"/>
          <w:lang w:val="tr-TR"/>
        </w:rPr>
      </w:pPr>
      <w:r w:rsidRPr="00E80CA7">
        <w:rPr>
          <w:rFonts w:ascii="Times New Roman" w:hAnsi="Times New Roman" w:cs="Times New Roman"/>
          <w:lang w:val="tr-TR"/>
        </w:rPr>
        <w:t xml:space="preserve">2. </w:t>
      </w:r>
      <w:r w:rsidRPr="00E80CA7">
        <w:rPr>
          <w:rFonts w:ascii="Times New Roman" w:hAnsi="Times New Roman" w:cs="Times New Roman"/>
          <w:lang w:val="tr-TR"/>
        </w:rPr>
        <w:tab/>
        <w:t xml:space="preserve">Paragraf 1’de atıf yapılan bilgi, diğerlerinin yanı sıra, aşağıdakilere ilişkin kanunlar, kurallar ve düzenlemeleri içerecektir: </w:t>
      </w:r>
    </w:p>
    <w:p w14:paraId="4CFAA193" w14:textId="77777777" w:rsidR="00F03AC3" w:rsidRPr="00E80CA7" w:rsidRDefault="00F03AC3" w:rsidP="00F03AC3">
      <w:pPr>
        <w:ind w:left="851"/>
        <w:rPr>
          <w:rFonts w:ascii="Times New Roman" w:hAnsi="Times New Roman" w:cs="Times New Roman"/>
          <w:lang w:val="tr-TR"/>
        </w:rPr>
      </w:pPr>
    </w:p>
    <w:p w14:paraId="4615589F" w14:textId="7DCC98CD" w:rsidR="00F03AC3" w:rsidRPr="00E80CA7" w:rsidRDefault="006A2C8D" w:rsidP="006A2C8D">
      <w:pPr>
        <w:ind w:firstLine="491"/>
        <w:contextualSpacing/>
        <w:rPr>
          <w:rFonts w:ascii="Times New Roman" w:hAnsi="Times New Roman" w:cs="Times New Roman"/>
          <w:lang w:val="tr-TR"/>
        </w:rPr>
      </w:pPr>
      <w:r w:rsidRPr="00E80CA7">
        <w:rPr>
          <w:rFonts w:ascii="Times New Roman" w:hAnsi="Times New Roman" w:cs="Times New Roman"/>
          <w:lang w:val="tr-TR"/>
        </w:rPr>
        <w:t xml:space="preserve">    </w:t>
      </w:r>
      <w:r w:rsidR="00F03AC3" w:rsidRPr="00E80CA7">
        <w:rPr>
          <w:rFonts w:ascii="Times New Roman" w:hAnsi="Times New Roman" w:cs="Times New Roman"/>
          <w:lang w:val="tr-TR"/>
        </w:rPr>
        <w:t>(a)     taşıtların ağırlık ve ebatları;</w:t>
      </w:r>
    </w:p>
    <w:p w14:paraId="3BF5ABE5" w14:textId="77777777" w:rsidR="00F03AC3" w:rsidRPr="00E80CA7" w:rsidRDefault="00F03AC3" w:rsidP="00F03AC3">
      <w:pPr>
        <w:ind w:left="851" w:hanging="360"/>
        <w:rPr>
          <w:rFonts w:ascii="Times New Roman" w:hAnsi="Times New Roman" w:cs="Times New Roman"/>
          <w:lang w:val="tr-TR"/>
        </w:rPr>
      </w:pPr>
      <w:r w:rsidRPr="00E80CA7">
        <w:rPr>
          <w:rFonts w:ascii="Times New Roman" w:hAnsi="Times New Roman" w:cs="Times New Roman"/>
          <w:lang w:val="tr-TR"/>
        </w:rPr>
        <w:tab/>
      </w:r>
    </w:p>
    <w:p w14:paraId="5AD04BC1" w14:textId="2DD2B599" w:rsidR="00F03AC3" w:rsidRPr="00E80CA7" w:rsidRDefault="00F03AC3" w:rsidP="00F03AC3">
      <w:pPr>
        <w:ind w:left="851" w:hanging="360"/>
        <w:rPr>
          <w:rFonts w:ascii="Times New Roman" w:hAnsi="Times New Roman" w:cs="Times New Roman"/>
          <w:lang w:val="tr-TR"/>
        </w:rPr>
      </w:pPr>
      <w:r w:rsidRPr="00E80CA7">
        <w:rPr>
          <w:rFonts w:ascii="Times New Roman" w:hAnsi="Times New Roman" w:cs="Times New Roman"/>
          <w:lang w:val="tr-TR"/>
        </w:rPr>
        <w:t xml:space="preserve">    (b)     idari ücretler;</w:t>
      </w:r>
    </w:p>
    <w:p w14:paraId="03F7039C" w14:textId="77777777" w:rsidR="00F03AC3" w:rsidRPr="00E80CA7" w:rsidRDefault="00F03AC3" w:rsidP="00F03AC3">
      <w:pPr>
        <w:ind w:left="851" w:hanging="360"/>
        <w:rPr>
          <w:rFonts w:ascii="Times New Roman" w:hAnsi="Times New Roman" w:cs="Times New Roman"/>
          <w:lang w:val="tr-TR"/>
        </w:rPr>
      </w:pPr>
      <w:r w:rsidRPr="00E80CA7">
        <w:rPr>
          <w:rFonts w:ascii="Times New Roman" w:hAnsi="Times New Roman" w:cs="Times New Roman"/>
          <w:lang w:val="tr-TR"/>
        </w:rPr>
        <w:tab/>
      </w:r>
    </w:p>
    <w:p w14:paraId="365218A4" w14:textId="59E89DBA" w:rsidR="00F03AC3" w:rsidRPr="00E80CA7" w:rsidRDefault="00F03AC3" w:rsidP="00F03AC3">
      <w:pPr>
        <w:ind w:left="851" w:hanging="360"/>
        <w:rPr>
          <w:rFonts w:ascii="Times New Roman" w:hAnsi="Times New Roman" w:cs="Times New Roman"/>
          <w:lang w:val="tr-TR"/>
        </w:rPr>
      </w:pPr>
      <w:r w:rsidRPr="00E80CA7">
        <w:rPr>
          <w:rFonts w:ascii="Times New Roman" w:hAnsi="Times New Roman" w:cs="Times New Roman"/>
          <w:lang w:val="tr-TR"/>
        </w:rPr>
        <w:t xml:space="preserve">    (c)     sınır formaliteleri;</w:t>
      </w:r>
    </w:p>
    <w:p w14:paraId="0688226D" w14:textId="77777777" w:rsidR="00F03AC3" w:rsidRPr="00E80CA7" w:rsidRDefault="00F03AC3" w:rsidP="00F03AC3">
      <w:pPr>
        <w:ind w:left="851" w:hanging="360"/>
        <w:rPr>
          <w:rFonts w:ascii="Times New Roman" w:hAnsi="Times New Roman" w:cs="Times New Roman"/>
          <w:lang w:val="tr-TR"/>
        </w:rPr>
      </w:pPr>
      <w:r w:rsidRPr="00E80CA7">
        <w:rPr>
          <w:rFonts w:ascii="Times New Roman" w:hAnsi="Times New Roman" w:cs="Times New Roman"/>
          <w:lang w:val="tr-TR"/>
        </w:rPr>
        <w:tab/>
      </w:r>
    </w:p>
    <w:p w14:paraId="2F9D50B8" w14:textId="7C8AD510" w:rsidR="00F03AC3" w:rsidRPr="00E80CA7" w:rsidRDefault="00F03AC3" w:rsidP="00F03AC3">
      <w:pPr>
        <w:ind w:left="851" w:hanging="360"/>
        <w:rPr>
          <w:rFonts w:ascii="Times New Roman" w:hAnsi="Times New Roman" w:cs="Times New Roman"/>
          <w:lang w:val="tr-TR"/>
        </w:rPr>
      </w:pPr>
      <w:r w:rsidRPr="00E80CA7">
        <w:rPr>
          <w:rFonts w:ascii="Times New Roman" w:hAnsi="Times New Roman" w:cs="Times New Roman"/>
          <w:lang w:val="tr-TR"/>
        </w:rPr>
        <w:t xml:space="preserve">    (d)     trafik yasakları;</w:t>
      </w:r>
    </w:p>
    <w:p w14:paraId="412E6142" w14:textId="77777777" w:rsidR="00F03AC3" w:rsidRPr="00E80CA7" w:rsidRDefault="00F03AC3" w:rsidP="00F03AC3">
      <w:pPr>
        <w:ind w:left="851" w:hanging="360"/>
        <w:rPr>
          <w:rFonts w:ascii="Times New Roman" w:hAnsi="Times New Roman" w:cs="Times New Roman"/>
          <w:lang w:val="tr-TR"/>
        </w:rPr>
      </w:pPr>
      <w:r w:rsidRPr="00E80CA7">
        <w:rPr>
          <w:rFonts w:ascii="Times New Roman" w:hAnsi="Times New Roman" w:cs="Times New Roman"/>
          <w:lang w:val="tr-TR"/>
        </w:rPr>
        <w:tab/>
      </w:r>
    </w:p>
    <w:p w14:paraId="2B560695" w14:textId="7C1DC1CD" w:rsidR="00F03AC3" w:rsidRPr="00E80CA7" w:rsidRDefault="00F03AC3" w:rsidP="00F03AC3">
      <w:pPr>
        <w:ind w:left="851" w:hanging="360"/>
        <w:rPr>
          <w:rFonts w:ascii="Times New Roman" w:hAnsi="Times New Roman" w:cs="Times New Roman"/>
          <w:lang w:val="tr-TR"/>
        </w:rPr>
      </w:pPr>
      <w:r w:rsidRPr="00E80CA7">
        <w:rPr>
          <w:rFonts w:ascii="Times New Roman" w:hAnsi="Times New Roman" w:cs="Times New Roman"/>
          <w:lang w:val="tr-TR"/>
        </w:rPr>
        <w:lastRenderedPageBreak/>
        <w:t xml:space="preserve">    (e)     sosyal düzenlemeler ve çevre düzenlemeleri;</w:t>
      </w:r>
      <w:r w:rsidR="006A2C8D" w:rsidRPr="00E80CA7">
        <w:rPr>
          <w:rFonts w:ascii="Times New Roman" w:hAnsi="Times New Roman" w:cs="Times New Roman"/>
          <w:lang w:val="tr-TR"/>
        </w:rPr>
        <w:t xml:space="preserve"> ve</w:t>
      </w:r>
    </w:p>
    <w:p w14:paraId="1E47414C" w14:textId="77777777" w:rsidR="00F03AC3" w:rsidRPr="00E80CA7" w:rsidRDefault="00F03AC3" w:rsidP="00F03AC3">
      <w:pPr>
        <w:ind w:left="851" w:hanging="360"/>
        <w:rPr>
          <w:rFonts w:ascii="Times New Roman" w:hAnsi="Times New Roman" w:cs="Times New Roman"/>
          <w:lang w:val="tr-TR"/>
        </w:rPr>
      </w:pPr>
      <w:r w:rsidRPr="00E80CA7">
        <w:rPr>
          <w:rFonts w:ascii="Times New Roman" w:hAnsi="Times New Roman" w:cs="Times New Roman"/>
          <w:lang w:val="tr-TR"/>
        </w:rPr>
        <w:tab/>
      </w:r>
    </w:p>
    <w:p w14:paraId="208A1BCF" w14:textId="143A00F2" w:rsidR="00C61E39" w:rsidRPr="00E80CA7" w:rsidRDefault="00F03AC3" w:rsidP="006A2C8D">
      <w:pPr>
        <w:pStyle w:val="ListeParagraf"/>
        <w:numPr>
          <w:ilvl w:val="0"/>
          <w:numId w:val="24"/>
        </w:numPr>
        <w:rPr>
          <w:rFonts w:ascii="Times New Roman" w:hAnsi="Times New Roman" w:cs="Times New Roman"/>
          <w:lang w:val="tr-TR"/>
        </w:rPr>
      </w:pPr>
      <w:r w:rsidRPr="00E80CA7">
        <w:rPr>
          <w:rFonts w:ascii="Times New Roman" w:hAnsi="Times New Roman" w:cs="Times New Roman"/>
          <w:lang w:val="tr-TR"/>
        </w:rPr>
        <w:t>para cezaları.</w:t>
      </w:r>
    </w:p>
    <w:p w14:paraId="3A7ACDE8" w14:textId="77777777" w:rsidR="006A2C8D" w:rsidRPr="00E80CA7" w:rsidRDefault="006A2C8D" w:rsidP="006A2C8D">
      <w:pPr>
        <w:pStyle w:val="ListeParagraf"/>
        <w:ind w:left="1065"/>
        <w:rPr>
          <w:rFonts w:ascii="Times New Roman" w:hAnsi="Times New Roman" w:cs="Times New Roman"/>
          <w:lang w:val="tr-TR"/>
        </w:rPr>
      </w:pPr>
    </w:p>
    <w:p w14:paraId="640CA55E" w14:textId="395FBA98" w:rsidR="00F03AC3" w:rsidRPr="00E80CA7" w:rsidRDefault="00F03AC3" w:rsidP="006A2C8D">
      <w:pPr>
        <w:pStyle w:val="ListeParagraf"/>
        <w:numPr>
          <w:ilvl w:val="0"/>
          <w:numId w:val="28"/>
        </w:numPr>
        <w:ind w:hanging="720"/>
        <w:rPr>
          <w:rFonts w:ascii="Times New Roman" w:hAnsi="Times New Roman" w:cs="Times New Roman"/>
          <w:lang w:val="tr-TR"/>
        </w:rPr>
      </w:pPr>
      <w:r w:rsidRPr="00E80CA7">
        <w:rPr>
          <w:rFonts w:ascii="Times New Roman" w:hAnsi="Times New Roman" w:cs="Times New Roman"/>
          <w:lang w:val="tr-TR"/>
        </w:rPr>
        <w:t xml:space="preserve">Taraflardan her biri, bu Ek ile kapsanan hizmetlerin sunumunu etkileyen tüm değişiklikler, yeni düzenlemeler ve uluslararası anlaşmalara ilişkin bilgileri internet üzerinden sağlayacaktır. </w:t>
      </w:r>
    </w:p>
    <w:p w14:paraId="552E5778" w14:textId="77777777" w:rsidR="00261681" w:rsidRPr="00E80CA7" w:rsidRDefault="00261681" w:rsidP="006A2C8D">
      <w:pPr>
        <w:contextualSpacing/>
        <w:rPr>
          <w:rFonts w:ascii="Times New Roman" w:hAnsi="Times New Roman" w:cs="Times New Roman"/>
          <w:b/>
          <w:bCs/>
          <w:lang w:val="tr-TR"/>
        </w:rPr>
      </w:pPr>
    </w:p>
    <w:p w14:paraId="77E2A735" w14:textId="0B72FBB0" w:rsidR="00215FCB" w:rsidRPr="00E80CA7" w:rsidRDefault="00F03AC3" w:rsidP="00502D3A">
      <w:pPr>
        <w:contextualSpacing/>
        <w:jc w:val="center"/>
        <w:rPr>
          <w:rFonts w:ascii="Times New Roman" w:hAnsi="Times New Roman" w:cs="Times New Roman"/>
          <w:b/>
          <w:lang w:val="tr-TR"/>
        </w:rPr>
      </w:pPr>
      <w:r w:rsidRPr="00E80CA7">
        <w:rPr>
          <w:rFonts w:ascii="Times New Roman" w:hAnsi="Times New Roman" w:cs="Times New Roman"/>
          <w:b/>
          <w:bCs/>
          <w:lang w:val="tr-TR"/>
        </w:rPr>
        <w:t>BÖLÜM</w:t>
      </w:r>
      <w:r w:rsidR="00215FCB" w:rsidRPr="00E80CA7">
        <w:rPr>
          <w:rFonts w:ascii="Times New Roman" w:hAnsi="Times New Roman" w:cs="Times New Roman"/>
          <w:b/>
          <w:bCs/>
          <w:lang w:val="tr-TR"/>
        </w:rPr>
        <w:t xml:space="preserve"> 8-4B</w:t>
      </w:r>
    </w:p>
    <w:p w14:paraId="703072CA" w14:textId="1FF62E62" w:rsidR="008A0C73" w:rsidRPr="00E80CA7" w:rsidRDefault="00F03AC3" w:rsidP="00502D3A">
      <w:pPr>
        <w:contextualSpacing/>
        <w:jc w:val="center"/>
        <w:rPr>
          <w:rFonts w:ascii="Times New Roman" w:hAnsi="Times New Roman" w:cs="Times New Roman"/>
          <w:b/>
          <w:caps/>
          <w:lang w:val="tr-TR"/>
        </w:rPr>
      </w:pPr>
      <w:r w:rsidRPr="00E80CA7">
        <w:rPr>
          <w:rFonts w:ascii="Times New Roman" w:hAnsi="Times New Roman" w:cs="Times New Roman"/>
          <w:b/>
          <w:caps/>
          <w:lang w:val="tr-TR"/>
        </w:rPr>
        <w:t>ULUSLARARASI KARAYOLU TAŞIMACILIK HİZMETLERİ</w:t>
      </w:r>
    </w:p>
    <w:p w14:paraId="0DB09237" w14:textId="77777777" w:rsidR="008A0C73" w:rsidRPr="00E80CA7" w:rsidRDefault="008A0C73" w:rsidP="00502D3A">
      <w:pPr>
        <w:pStyle w:val="ListeParagraf"/>
        <w:ind w:left="0"/>
        <w:jc w:val="center"/>
        <w:rPr>
          <w:rFonts w:ascii="Times New Roman" w:hAnsi="Times New Roman" w:cs="Times New Roman"/>
          <w:lang w:val="tr-TR"/>
        </w:rPr>
      </w:pPr>
    </w:p>
    <w:p w14:paraId="23F6A8EA" w14:textId="63266A8F" w:rsidR="00722DE2" w:rsidRPr="00E80CA7" w:rsidRDefault="00F03AC3" w:rsidP="00502D3A">
      <w:pPr>
        <w:contextualSpacing/>
        <w:jc w:val="center"/>
        <w:rPr>
          <w:rFonts w:ascii="Times New Roman" w:hAnsi="Times New Roman" w:cs="Times New Roman"/>
          <w:b/>
          <w:lang w:val="tr-TR"/>
        </w:rPr>
      </w:pPr>
      <w:r w:rsidRPr="00E80CA7">
        <w:rPr>
          <w:rFonts w:ascii="Times New Roman" w:hAnsi="Times New Roman" w:cs="Times New Roman"/>
          <w:b/>
          <w:caps/>
          <w:lang w:val="tr-TR"/>
        </w:rPr>
        <w:t>MADDE</w:t>
      </w:r>
      <w:r w:rsidR="00C61E39" w:rsidRPr="00E80CA7">
        <w:rPr>
          <w:rFonts w:ascii="Times New Roman" w:hAnsi="Times New Roman" w:cs="Times New Roman"/>
          <w:b/>
          <w:lang w:val="tr-TR"/>
        </w:rPr>
        <w:t xml:space="preserve"> 7</w:t>
      </w:r>
    </w:p>
    <w:p w14:paraId="49E611EF" w14:textId="0399295C" w:rsidR="00FC54DC" w:rsidRPr="00E80CA7" w:rsidRDefault="00F03AC3" w:rsidP="00502D3A">
      <w:pPr>
        <w:contextualSpacing/>
        <w:jc w:val="center"/>
        <w:rPr>
          <w:rFonts w:ascii="Times New Roman" w:hAnsi="Times New Roman" w:cs="Times New Roman"/>
          <w:b/>
          <w:lang w:val="tr-TR"/>
        </w:rPr>
      </w:pPr>
      <w:r w:rsidRPr="00E80CA7">
        <w:rPr>
          <w:rFonts w:ascii="Times New Roman" w:hAnsi="Times New Roman" w:cs="Times New Roman"/>
          <w:b/>
          <w:lang w:val="tr-TR"/>
        </w:rPr>
        <w:t>Miktar Bazlı Önlemler</w:t>
      </w:r>
    </w:p>
    <w:p w14:paraId="44737527" w14:textId="77777777" w:rsidR="00FC54DC" w:rsidRPr="00E80CA7" w:rsidRDefault="00FC54DC" w:rsidP="00502D3A">
      <w:pPr>
        <w:contextualSpacing/>
        <w:rPr>
          <w:rFonts w:ascii="Times New Roman" w:hAnsi="Times New Roman" w:cs="Times New Roman"/>
          <w:b/>
          <w:highlight w:val="yellow"/>
          <w:lang w:val="tr-TR"/>
        </w:rPr>
      </w:pPr>
    </w:p>
    <w:p w14:paraId="5C1213D5" w14:textId="3968F789" w:rsidR="00F03AC3" w:rsidRPr="00E80CA7" w:rsidRDefault="00F03AC3" w:rsidP="00F03AC3">
      <w:pPr>
        <w:rPr>
          <w:rFonts w:ascii="Times New Roman" w:hAnsi="Times New Roman" w:cs="Times New Roman"/>
          <w:lang w:val="tr-TR"/>
        </w:rPr>
      </w:pPr>
      <w:r w:rsidRPr="00E80CA7">
        <w:rPr>
          <w:rFonts w:ascii="Times New Roman" w:hAnsi="Times New Roman" w:cs="Times New Roman"/>
          <w:lang w:val="tr-TR"/>
        </w:rPr>
        <w:t>Yüksüz taşıma</w:t>
      </w:r>
      <w:r w:rsidR="00E64E17" w:rsidRPr="00E80CA7">
        <w:rPr>
          <w:rFonts w:ascii="Times New Roman" w:hAnsi="Times New Roman" w:cs="Times New Roman"/>
          <w:lang w:val="tr-TR"/>
        </w:rPr>
        <w:t xml:space="preserve"> (boş giriş)</w:t>
      </w:r>
      <w:r w:rsidRPr="00E80CA7">
        <w:rPr>
          <w:rFonts w:ascii="Times New Roman" w:hAnsi="Times New Roman" w:cs="Times New Roman"/>
          <w:lang w:val="tr-TR"/>
        </w:rPr>
        <w:t xml:space="preserve"> ve üçüncü ülkelere/ülkelerden yapılan taşımalar hariç olmak üzere, hiçbir Taraf, uluslararası karayolu yük taşımacılığı ile bağlantılı olarak ikili ve transit taşımacılık operasyonları için kota şeklindekiler de dahil olmak üzere, yolculuk sayısını sınırlayan önlemler alamaz veya sürdüremez.</w:t>
      </w:r>
    </w:p>
    <w:p w14:paraId="112E51FC" w14:textId="77777777" w:rsidR="005E431B" w:rsidRPr="00E80CA7" w:rsidRDefault="005E431B" w:rsidP="00502D3A">
      <w:pPr>
        <w:contextualSpacing/>
        <w:rPr>
          <w:rFonts w:ascii="Times New Roman" w:hAnsi="Times New Roman" w:cs="Times New Roman"/>
          <w:b/>
          <w:lang w:val="tr-TR"/>
        </w:rPr>
      </w:pPr>
    </w:p>
    <w:p w14:paraId="6D0EF266" w14:textId="6F88E0B2" w:rsidR="00722DE2" w:rsidRPr="00E80CA7" w:rsidRDefault="00F03AC3" w:rsidP="00502D3A">
      <w:pPr>
        <w:contextualSpacing/>
        <w:jc w:val="center"/>
        <w:rPr>
          <w:rFonts w:ascii="Times New Roman" w:hAnsi="Times New Roman" w:cs="Times New Roman"/>
          <w:b/>
          <w:lang w:val="tr-TR"/>
        </w:rPr>
      </w:pPr>
      <w:r w:rsidRPr="00E80CA7">
        <w:rPr>
          <w:rFonts w:ascii="Times New Roman" w:hAnsi="Times New Roman" w:cs="Times New Roman"/>
          <w:b/>
          <w:caps/>
          <w:lang w:val="tr-TR"/>
        </w:rPr>
        <w:t>MADDE</w:t>
      </w:r>
      <w:r w:rsidR="00C61E39" w:rsidRPr="00E80CA7">
        <w:rPr>
          <w:rFonts w:ascii="Times New Roman" w:hAnsi="Times New Roman" w:cs="Times New Roman"/>
          <w:b/>
          <w:lang w:val="tr-TR"/>
        </w:rPr>
        <w:t xml:space="preserve"> 8</w:t>
      </w:r>
    </w:p>
    <w:p w14:paraId="62DF0EEA" w14:textId="7D6C0213" w:rsidR="004723F4" w:rsidRPr="00E80CA7" w:rsidRDefault="00F03AC3" w:rsidP="00502D3A">
      <w:pPr>
        <w:contextualSpacing/>
        <w:jc w:val="center"/>
        <w:rPr>
          <w:rFonts w:ascii="Times New Roman" w:hAnsi="Times New Roman" w:cs="Times New Roman"/>
          <w:b/>
          <w:i/>
          <w:lang w:val="tr-TR"/>
        </w:rPr>
      </w:pPr>
      <w:r w:rsidRPr="00E80CA7">
        <w:rPr>
          <w:rFonts w:ascii="Times New Roman" w:hAnsi="Times New Roman" w:cs="Times New Roman"/>
          <w:b/>
          <w:lang w:val="tr-TR"/>
        </w:rPr>
        <w:t>Geçiş Ücretleri</w:t>
      </w:r>
    </w:p>
    <w:p w14:paraId="224C1441" w14:textId="77777777" w:rsidR="004723F4" w:rsidRPr="00E80CA7" w:rsidRDefault="004723F4" w:rsidP="00502D3A">
      <w:pPr>
        <w:contextualSpacing/>
        <w:jc w:val="center"/>
        <w:rPr>
          <w:rFonts w:ascii="Times New Roman" w:hAnsi="Times New Roman" w:cs="Times New Roman"/>
          <w:b/>
          <w:i/>
          <w:lang w:val="tr-TR"/>
        </w:rPr>
      </w:pPr>
    </w:p>
    <w:p w14:paraId="50458DEF" w14:textId="390BF93A" w:rsidR="004723F4" w:rsidRPr="00E80CA7" w:rsidRDefault="00F03AC3" w:rsidP="00502D3A">
      <w:pPr>
        <w:contextualSpacing/>
        <w:rPr>
          <w:rFonts w:ascii="Times New Roman" w:hAnsi="Times New Roman" w:cs="Times New Roman"/>
          <w:lang w:val="tr-TR"/>
        </w:rPr>
      </w:pPr>
      <w:r w:rsidRPr="00E80CA7">
        <w:rPr>
          <w:rFonts w:ascii="Times New Roman" w:hAnsi="Times New Roman" w:cs="Times New Roman"/>
          <w:lang w:val="tr-TR"/>
        </w:rPr>
        <w:t>Hiçbir Taraf, ayrımcı olmayan karayolu kullanıcısı ve hizmet ücretleri dışında herhangi bir geçiş ücreti talep etmeyecektir.</w:t>
      </w:r>
    </w:p>
    <w:p w14:paraId="50DA5ABA" w14:textId="77777777" w:rsidR="00F03AC3" w:rsidRPr="00E80CA7" w:rsidRDefault="00F03AC3" w:rsidP="00502D3A">
      <w:pPr>
        <w:contextualSpacing/>
        <w:rPr>
          <w:rFonts w:ascii="Times New Roman" w:hAnsi="Times New Roman" w:cs="Times New Roman"/>
          <w:b/>
          <w:lang w:val="tr-TR"/>
        </w:rPr>
      </w:pPr>
    </w:p>
    <w:p w14:paraId="2F299B54" w14:textId="7BEC22E8" w:rsidR="00722DE2" w:rsidRPr="00E80CA7" w:rsidRDefault="00F03AC3" w:rsidP="00502D3A">
      <w:pPr>
        <w:contextualSpacing/>
        <w:jc w:val="center"/>
        <w:rPr>
          <w:rFonts w:ascii="Times New Roman" w:hAnsi="Times New Roman" w:cs="Times New Roman"/>
          <w:b/>
          <w:lang w:val="tr-TR"/>
        </w:rPr>
      </w:pPr>
      <w:r w:rsidRPr="00E80CA7">
        <w:rPr>
          <w:rFonts w:ascii="Times New Roman" w:hAnsi="Times New Roman" w:cs="Times New Roman"/>
          <w:b/>
          <w:caps/>
          <w:lang w:val="tr-TR"/>
        </w:rPr>
        <w:t>MADDE</w:t>
      </w:r>
      <w:r w:rsidR="00C61E39" w:rsidRPr="00E80CA7">
        <w:rPr>
          <w:rFonts w:ascii="Times New Roman" w:hAnsi="Times New Roman" w:cs="Times New Roman"/>
          <w:b/>
          <w:lang w:val="tr-TR"/>
        </w:rPr>
        <w:t xml:space="preserve"> 9</w:t>
      </w:r>
    </w:p>
    <w:p w14:paraId="1762EC5C" w14:textId="5BF8BE5B" w:rsidR="004723F4" w:rsidRPr="00E80CA7" w:rsidRDefault="005E431B" w:rsidP="00502D3A">
      <w:pPr>
        <w:contextualSpacing/>
        <w:jc w:val="center"/>
        <w:rPr>
          <w:rFonts w:ascii="Times New Roman" w:hAnsi="Times New Roman" w:cs="Times New Roman"/>
          <w:b/>
          <w:lang w:val="tr-TR"/>
        </w:rPr>
      </w:pPr>
      <w:r w:rsidRPr="00E80CA7">
        <w:rPr>
          <w:rFonts w:ascii="Times New Roman" w:hAnsi="Times New Roman" w:cs="Times New Roman"/>
          <w:b/>
          <w:lang w:val="tr-TR"/>
        </w:rPr>
        <w:t>Kamyon Bekleme Alanları</w:t>
      </w:r>
    </w:p>
    <w:p w14:paraId="4912336D" w14:textId="77777777" w:rsidR="004723F4" w:rsidRPr="00E80CA7" w:rsidRDefault="004723F4" w:rsidP="00502D3A">
      <w:pPr>
        <w:contextualSpacing/>
        <w:jc w:val="center"/>
        <w:rPr>
          <w:rFonts w:ascii="Times New Roman" w:hAnsi="Times New Roman" w:cs="Times New Roman"/>
          <w:lang w:val="tr-TR"/>
        </w:rPr>
      </w:pPr>
    </w:p>
    <w:p w14:paraId="62864D31" w14:textId="77777777" w:rsidR="005E431B" w:rsidRPr="00E80CA7" w:rsidRDefault="005E431B" w:rsidP="005E431B">
      <w:pPr>
        <w:rPr>
          <w:rFonts w:ascii="Times New Roman" w:hAnsi="Times New Roman" w:cs="Times New Roman"/>
          <w:lang w:val="tr-TR"/>
        </w:rPr>
      </w:pPr>
      <w:r w:rsidRPr="00E80CA7">
        <w:rPr>
          <w:rFonts w:ascii="Times New Roman" w:hAnsi="Times New Roman" w:cs="Times New Roman"/>
          <w:lang w:val="tr-TR"/>
        </w:rPr>
        <w:t xml:space="preserve">Taraflardan her biri kendi sınırları içerisindeki kamyon bekleme alanlarının ayrımcı olmayacak ve ilk gelen ilk hizmet alır ilkeleri temelinde düzenlenmesini temin edecektir. Uygulanabildiği ve ekonomik olarak yapılabildiği yerde, Taraflardan her biri, park alanlarının müsaitliğine ilişkin gerçek zamanlı bilgileri ana taşımacılık güzergâhlarında kolaylıkla erişilir kılmaya gayret gösterecektir. </w:t>
      </w:r>
    </w:p>
    <w:p w14:paraId="1BDC091A" w14:textId="77777777" w:rsidR="005E431B" w:rsidRPr="00E80CA7" w:rsidRDefault="005E431B" w:rsidP="00502D3A">
      <w:pPr>
        <w:contextualSpacing/>
        <w:rPr>
          <w:rFonts w:ascii="Times New Roman" w:hAnsi="Times New Roman" w:cs="Times New Roman"/>
          <w:b/>
          <w:lang w:val="tr-TR"/>
        </w:rPr>
      </w:pPr>
    </w:p>
    <w:p w14:paraId="78FF5B8E" w14:textId="4F18F09E" w:rsidR="00722DE2" w:rsidRPr="00E80CA7" w:rsidRDefault="005E431B" w:rsidP="00502D3A">
      <w:pPr>
        <w:contextualSpacing/>
        <w:jc w:val="center"/>
        <w:rPr>
          <w:rFonts w:ascii="Times New Roman" w:hAnsi="Times New Roman" w:cs="Times New Roman"/>
          <w:b/>
          <w:lang w:val="tr-TR"/>
        </w:rPr>
      </w:pPr>
      <w:r w:rsidRPr="00E80CA7">
        <w:rPr>
          <w:rFonts w:ascii="Times New Roman" w:hAnsi="Times New Roman" w:cs="Times New Roman"/>
          <w:b/>
          <w:caps/>
          <w:lang w:val="tr-TR"/>
        </w:rPr>
        <w:t>MADDE</w:t>
      </w:r>
      <w:r w:rsidR="00C5112E" w:rsidRPr="00E80CA7">
        <w:rPr>
          <w:rFonts w:ascii="Times New Roman" w:hAnsi="Times New Roman" w:cs="Times New Roman"/>
          <w:b/>
          <w:lang w:val="tr-TR"/>
        </w:rPr>
        <w:t xml:space="preserve"> </w:t>
      </w:r>
      <w:r w:rsidR="00C61E39" w:rsidRPr="00E80CA7">
        <w:rPr>
          <w:rFonts w:ascii="Times New Roman" w:hAnsi="Times New Roman" w:cs="Times New Roman"/>
          <w:b/>
          <w:lang w:val="tr-TR"/>
        </w:rPr>
        <w:t>10</w:t>
      </w:r>
    </w:p>
    <w:p w14:paraId="3CCB294A" w14:textId="3808B756" w:rsidR="00C5112E" w:rsidRPr="00E80CA7" w:rsidRDefault="005E431B" w:rsidP="00502D3A">
      <w:pPr>
        <w:contextualSpacing/>
        <w:jc w:val="center"/>
        <w:rPr>
          <w:rFonts w:ascii="Times New Roman" w:hAnsi="Times New Roman" w:cs="Times New Roman"/>
          <w:b/>
          <w:lang w:val="tr-TR"/>
        </w:rPr>
      </w:pPr>
      <w:r w:rsidRPr="00E80CA7">
        <w:rPr>
          <w:rFonts w:ascii="Times New Roman" w:hAnsi="Times New Roman" w:cs="Times New Roman"/>
          <w:b/>
          <w:lang w:val="tr-TR"/>
        </w:rPr>
        <w:t>Muayyen Güzergâhlar</w:t>
      </w:r>
    </w:p>
    <w:p w14:paraId="58FBE289" w14:textId="77777777" w:rsidR="009B17A6" w:rsidRPr="00E80CA7" w:rsidRDefault="009B17A6" w:rsidP="00502D3A">
      <w:pPr>
        <w:contextualSpacing/>
        <w:rPr>
          <w:rFonts w:ascii="Times New Roman" w:hAnsi="Times New Roman" w:cs="Times New Roman"/>
          <w:lang w:val="tr-TR"/>
        </w:rPr>
      </w:pPr>
    </w:p>
    <w:p w14:paraId="7779D2F1" w14:textId="77777777" w:rsidR="005E431B" w:rsidRPr="00E80CA7" w:rsidRDefault="005E431B" w:rsidP="005E431B">
      <w:pPr>
        <w:rPr>
          <w:rFonts w:ascii="Times New Roman" w:hAnsi="Times New Roman" w:cs="Times New Roman"/>
          <w:color w:val="000000"/>
          <w:lang w:val="tr-TR"/>
        </w:rPr>
      </w:pPr>
      <w:r w:rsidRPr="00E80CA7">
        <w:rPr>
          <w:rFonts w:ascii="Times New Roman" w:hAnsi="Times New Roman" w:cs="Times New Roman"/>
          <w:lang w:val="tr-TR"/>
        </w:rPr>
        <w:t>Taraflardan her birince diğer bir Taraf’ın hizmet sunucuları için tespit edilen m</w:t>
      </w:r>
      <w:r w:rsidRPr="00E80CA7">
        <w:rPr>
          <w:rFonts w:ascii="Times New Roman" w:hAnsi="Times New Roman" w:cs="Times New Roman"/>
          <w:color w:val="000000"/>
          <w:lang w:val="tr-TR"/>
        </w:rPr>
        <w:t xml:space="preserve">uayyen güzergâhları izleme şartları, ayrımcı olmayan temelde uygulanacaktır. </w:t>
      </w:r>
    </w:p>
    <w:p w14:paraId="34821A8C" w14:textId="77777777" w:rsidR="00493913" w:rsidRPr="00E80CA7" w:rsidRDefault="00493913" w:rsidP="006A2C8D">
      <w:pPr>
        <w:contextualSpacing/>
        <w:rPr>
          <w:rFonts w:ascii="Times New Roman" w:hAnsi="Times New Roman" w:cs="Times New Roman"/>
          <w:b/>
          <w:caps/>
          <w:lang w:val="tr-TR"/>
        </w:rPr>
      </w:pPr>
    </w:p>
    <w:p w14:paraId="5FF04EF0" w14:textId="77777777" w:rsidR="007B2F6F" w:rsidRPr="00E80CA7" w:rsidRDefault="007B2F6F" w:rsidP="00502D3A">
      <w:pPr>
        <w:contextualSpacing/>
        <w:jc w:val="center"/>
        <w:rPr>
          <w:rFonts w:ascii="Times New Roman" w:hAnsi="Times New Roman" w:cs="Times New Roman"/>
          <w:b/>
          <w:caps/>
          <w:lang w:val="tr-TR"/>
        </w:rPr>
      </w:pPr>
    </w:p>
    <w:p w14:paraId="2ECA52E6" w14:textId="77777777" w:rsidR="007B2F6F" w:rsidRPr="00E80CA7" w:rsidRDefault="007B2F6F" w:rsidP="00502D3A">
      <w:pPr>
        <w:contextualSpacing/>
        <w:jc w:val="center"/>
        <w:rPr>
          <w:rFonts w:ascii="Times New Roman" w:hAnsi="Times New Roman" w:cs="Times New Roman"/>
          <w:b/>
          <w:caps/>
          <w:lang w:val="tr-TR"/>
        </w:rPr>
      </w:pPr>
    </w:p>
    <w:p w14:paraId="49F90BE6" w14:textId="77777777" w:rsidR="007B2F6F" w:rsidRPr="00E80CA7" w:rsidRDefault="007B2F6F" w:rsidP="00502D3A">
      <w:pPr>
        <w:contextualSpacing/>
        <w:jc w:val="center"/>
        <w:rPr>
          <w:rFonts w:ascii="Times New Roman" w:hAnsi="Times New Roman" w:cs="Times New Roman"/>
          <w:b/>
          <w:caps/>
          <w:lang w:val="tr-TR"/>
        </w:rPr>
      </w:pPr>
    </w:p>
    <w:p w14:paraId="286DFF31" w14:textId="77777777" w:rsidR="007B2F6F" w:rsidRPr="00E80CA7" w:rsidRDefault="007B2F6F" w:rsidP="00502D3A">
      <w:pPr>
        <w:contextualSpacing/>
        <w:jc w:val="center"/>
        <w:rPr>
          <w:rFonts w:ascii="Times New Roman" w:hAnsi="Times New Roman" w:cs="Times New Roman"/>
          <w:b/>
          <w:caps/>
          <w:lang w:val="tr-TR"/>
        </w:rPr>
      </w:pPr>
    </w:p>
    <w:p w14:paraId="23A0FD6D" w14:textId="77777777" w:rsidR="007B2F6F" w:rsidRPr="00E80CA7" w:rsidRDefault="007B2F6F" w:rsidP="00502D3A">
      <w:pPr>
        <w:contextualSpacing/>
        <w:jc w:val="center"/>
        <w:rPr>
          <w:rFonts w:ascii="Times New Roman" w:hAnsi="Times New Roman" w:cs="Times New Roman"/>
          <w:b/>
          <w:caps/>
          <w:lang w:val="tr-TR"/>
        </w:rPr>
      </w:pPr>
    </w:p>
    <w:p w14:paraId="5F6BA32C" w14:textId="77777777" w:rsidR="007B2F6F" w:rsidRPr="00E80CA7" w:rsidRDefault="007B2F6F" w:rsidP="00502D3A">
      <w:pPr>
        <w:contextualSpacing/>
        <w:jc w:val="center"/>
        <w:rPr>
          <w:rFonts w:ascii="Times New Roman" w:hAnsi="Times New Roman" w:cs="Times New Roman"/>
          <w:b/>
          <w:caps/>
          <w:lang w:val="tr-TR"/>
        </w:rPr>
      </w:pPr>
    </w:p>
    <w:p w14:paraId="53977B6D" w14:textId="77777777" w:rsidR="007B2F6F" w:rsidRPr="00E80CA7" w:rsidRDefault="007B2F6F" w:rsidP="00502D3A">
      <w:pPr>
        <w:contextualSpacing/>
        <w:jc w:val="center"/>
        <w:rPr>
          <w:rFonts w:ascii="Times New Roman" w:hAnsi="Times New Roman" w:cs="Times New Roman"/>
          <w:b/>
          <w:caps/>
          <w:lang w:val="tr-TR"/>
        </w:rPr>
      </w:pPr>
    </w:p>
    <w:p w14:paraId="11E80318" w14:textId="3F5FA707" w:rsidR="00722DE2" w:rsidRPr="00E80CA7" w:rsidRDefault="005E431B" w:rsidP="00502D3A">
      <w:pPr>
        <w:contextualSpacing/>
        <w:jc w:val="center"/>
        <w:rPr>
          <w:rFonts w:ascii="Times New Roman" w:hAnsi="Times New Roman" w:cs="Times New Roman"/>
          <w:b/>
          <w:lang w:val="tr-TR"/>
        </w:rPr>
      </w:pPr>
      <w:r w:rsidRPr="00E80CA7">
        <w:rPr>
          <w:rFonts w:ascii="Times New Roman" w:hAnsi="Times New Roman" w:cs="Times New Roman"/>
          <w:b/>
          <w:caps/>
          <w:lang w:val="tr-TR"/>
        </w:rPr>
        <w:lastRenderedPageBreak/>
        <w:t>MADDE</w:t>
      </w:r>
      <w:r w:rsidR="00014658" w:rsidRPr="00E80CA7">
        <w:rPr>
          <w:rFonts w:ascii="Times New Roman" w:hAnsi="Times New Roman" w:cs="Times New Roman"/>
          <w:b/>
          <w:lang w:val="tr-TR"/>
        </w:rPr>
        <w:t xml:space="preserve"> </w:t>
      </w:r>
      <w:r w:rsidR="006828E5" w:rsidRPr="00E80CA7">
        <w:rPr>
          <w:rFonts w:ascii="Times New Roman" w:hAnsi="Times New Roman" w:cs="Times New Roman"/>
          <w:b/>
          <w:lang w:val="tr-TR"/>
        </w:rPr>
        <w:t>1</w:t>
      </w:r>
      <w:r w:rsidR="00C61E39" w:rsidRPr="00E80CA7">
        <w:rPr>
          <w:rFonts w:ascii="Times New Roman" w:hAnsi="Times New Roman" w:cs="Times New Roman"/>
          <w:b/>
          <w:lang w:val="tr-TR"/>
        </w:rPr>
        <w:t>1</w:t>
      </w:r>
    </w:p>
    <w:p w14:paraId="598582E3" w14:textId="1B50F2B4" w:rsidR="00014658" w:rsidRPr="00E80CA7" w:rsidRDefault="005E431B" w:rsidP="00502D3A">
      <w:pPr>
        <w:contextualSpacing/>
        <w:jc w:val="center"/>
        <w:rPr>
          <w:rFonts w:ascii="Times New Roman" w:hAnsi="Times New Roman" w:cs="Times New Roman"/>
          <w:b/>
          <w:lang w:val="tr-TR"/>
        </w:rPr>
      </w:pPr>
      <w:r w:rsidRPr="00E80CA7">
        <w:rPr>
          <w:rFonts w:ascii="Times New Roman" w:hAnsi="Times New Roman" w:cs="Times New Roman"/>
          <w:b/>
          <w:lang w:val="tr-TR"/>
        </w:rPr>
        <w:t>Zorunlu Taşıma Biçimleri (Modları)</w:t>
      </w:r>
    </w:p>
    <w:p w14:paraId="4B403622" w14:textId="77777777" w:rsidR="007B2F6F" w:rsidRPr="00E80CA7" w:rsidRDefault="007B2F6F" w:rsidP="005E431B">
      <w:pPr>
        <w:rPr>
          <w:rFonts w:ascii="Times New Roman" w:hAnsi="Times New Roman" w:cs="Times New Roman"/>
          <w:b/>
          <w:lang w:val="tr-TR"/>
        </w:rPr>
      </w:pPr>
    </w:p>
    <w:p w14:paraId="2B1D6FCB" w14:textId="6F3E7CA2" w:rsidR="005E431B" w:rsidRPr="00E80CA7" w:rsidRDefault="005E431B" w:rsidP="005E431B">
      <w:pPr>
        <w:rPr>
          <w:rFonts w:ascii="Times New Roman" w:hAnsi="Times New Roman" w:cs="Times New Roman"/>
          <w:lang w:val="tr-TR"/>
        </w:rPr>
      </w:pPr>
      <w:r w:rsidRPr="00E80CA7">
        <w:rPr>
          <w:rFonts w:ascii="Times New Roman" w:hAnsi="Times New Roman" w:cs="Times New Roman"/>
          <w:lang w:val="tr-TR"/>
        </w:rPr>
        <w:t>Taraflardan hiçbiri diğer Taraf’ın hizmet sunucularını, tercih ettikleri taşıma biçimi</w:t>
      </w:r>
      <w:r w:rsidRPr="00E80CA7">
        <w:rPr>
          <w:rStyle w:val="DipnotBavurusu"/>
          <w:rFonts w:ascii="Times New Roman" w:hAnsi="Times New Roman" w:cs="Times New Roman"/>
          <w:lang w:val="tr-TR"/>
        </w:rPr>
        <w:footnoteReference w:id="4"/>
      </w:r>
      <w:r w:rsidRPr="00E80CA7">
        <w:rPr>
          <w:rFonts w:ascii="Times New Roman" w:hAnsi="Times New Roman" w:cs="Times New Roman"/>
          <w:lang w:val="tr-TR"/>
        </w:rPr>
        <w:t xml:space="preserve"> ve özel ya da kamu olsun tercih ettikleri taşımacıyı kullanmalarını engelleyecek herhangi bir ayrımcı önlem benimsemeyecek ya da sürdürmeyecektir. </w:t>
      </w:r>
    </w:p>
    <w:p w14:paraId="088F2F61" w14:textId="77777777" w:rsidR="00261681" w:rsidRPr="00E80CA7" w:rsidRDefault="00261681" w:rsidP="00502D3A">
      <w:pPr>
        <w:contextualSpacing/>
        <w:rPr>
          <w:rFonts w:ascii="Times New Roman" w:hAnsi="Times New Roman" w:cs="Times New Roman"/>
          <w:lang w:val="tr-TR"/>
        </w:rPr>
      </w:pPr>
    </w:p>
    <w:p w14:paraId="6F2C86FB" w14:textId="736D4128" w:rsidR="00722DE2" w:rsidRPr="00E80CA7" w:rsidRDefault="005E431B" w:rsidP="00502D3A">
      <w:pPr>
        <w:contextualSpacing/>
        <w:jc w:val="center"/>
        <w:rPr>
          <w:rFonts w:ascii="Times New Roman" w:hAnsi="Times New Roman" w:cs="Times New Roman"/>
          <w:b/>
          <w:lang w:val="tr-TR"/>
        </w:rPr>
      </w:pPr>
      <w:r w:rsidRPr="00E80CA7">
        <w:rPr>
          <w:rFonts w:ascii="Times New Roman" w:hAnsi="Times New Roman" w:cs="Times New Roman"/>
          <w:b/>
          <w:caps/>
          <w:lang w:val="tr-TR"/>
        </w:rPr>
        <w:t>MADDE</w:t>
      </w:r>
      <w:r w:rsidR="005C599B" w:rsidRPr="00E80CA7">
        <w:rPr>
          <w:rFonts w:ascii="Times New Roman" w:hAnsi="Times New Roman" w:cs="Times New Roman"/>
          <w:b/>
          <w:lang w:val="tr-TR"/>
        </w:rPr>
        <w:t xml:space="preserve"> </w:t>
      </w:r>
      <w:r w:rsidR="001E29F3" w:rsidRPr="00E80CA7">
        <w:rPr>
          <w:rFonts w:ascii="Times New Roman" w:hAnsi="Times New Roman" w:cs="Times New Roman"/>
          <w:b/>
          <w:lang w:val="tr-TR"/>
        </w:rPr>
        <w:t>1</w:t>
      </w:r>
      <w:r w:rsidR="00C61E39" w:rsidRPr="00E80CA7">
        <w:rPr>
          <w:rFonts w:ascii="Times New Roman" w:hAnsi="Times New Roman" w:cs="Times New Roman"/>
          <w:b/>
          <w:lang w:val="tr-TR"/>
        </w:rPr>
        <w:t>2</w:t>
      </w:r>
    </w:p>
    <w:p w14:paraId="7E882E4D" w14:textId="39E93BDE" w:rsidR="005C599B" w:rsidRPr="00E80CA7" w:rsidRDefault="005E431B" w:rsidP="00502D3A">
      <w:pPr>
        <w:contextualSpacing/>
        <w:jc w:val="center"/>
        <w:rPr>
          <w:rFonts w:ascii="Times New Roman" w:hAnsi="Times New Roman" w:cs="Times New Roman"/>
          <w:b/>
          <w:lang w:val="tr-TR"/>
        </w:rPr>
      </w:pPr>
      <w:r w:rsidRPr="00E80CA7">
        <w:rPr>
          <w:rFonts w:ascii="Times New Roman" w:hAnsi="Times New Roman" w:cs="Times New Roman"/>
          <w:b/>
          <w:lang w:val="tr-TR"/>
        </w:rPr>
        <w:t>Cezalar</w:t>
      </w:r>
    </w:p>
    <w:p w14:paraId="49652F17" w14:textId="77777777" w:rsidR="00E47E14" w:rsidRPr="00E80CA7" w:rsidRDefault="00E47E14" w:rsidP="00502D3A">
      <w:pPr>
        <w:contextualSpacing/>
        <w:rPr>
          <w:rFonts w:ascii="Times New Roman" w:hAnsi="Times New Roman" w:cs="Times New Roman"/>
          <w:lang w:val="tr-TR"/>
        </w:rPr>
      </w:pPr>
      <w:r w:rsidRPr="00E80CA7">
        <w:rPr>
          <w:rFonts w:ascii="Times New Roman" w:hAnsi="Times New Roman" w:cs="Times New Roman"/>
          <w:lang w:val="tr-TR"/>
        </w:rPr>
        <w:t xml:space="preserve"> </w:t>
      </w:r>
    </w:p>
    <w:p w14:paraId="66395050" w14:textId="7566F42A" w:rsidR="005E431B" w:rsidRPr="00E80CA7" w:rsidRDefault="005E431B" w:rsidP="005E431B">
      <w:pPr>
        <w:ind w:left="709" w:hanging="709"/>
        <w:rPr>
          <w:rFonts w:ascii="Times New Roman" w:hAnsi="Times New Roman" w:cs="Times New Roman"/>
          <w:lang w:val="tr-TR"/>
        </w:rPr>
      </w:pPr>
      <w:r w:rsidRPr="00E80CA7">
        <w:rPr>
          <w:rFonts w:ascii="Times New Roman" w:hAnsi="Times New Roman" w:cs="Times New Roman"/>
          <w:lang w:val="tr-TR"/>
        </w:rPr>
        <w:t xml:space="preserve">1. </w:t>
      </w:r>
      <w:r w:rsidRPr="00E80CA7">
        <w:rPr>
          <w:rFonts w:ascii="Times New Roman" w:hAnsi="Times New Roman" w:cs="Times New Roman"/>
          <w:lang w:val="tr-TR"/>
        </w:rPr>
        <w:tab/>
        <w:t xml:space="preserve">Taraflar, yetkili kuruluşlarının herhangi bir ihlalden dolayı kestikleri cezaların ayrımcı olmayacağını temin edecektir. </w:t>
      </w:r>
    </w:p>
    <w:p w14:paraId="09B1DADC" w14:textId="77777777" w:rsidR="007B2F6F" w:rsidRPr="00E80CA7" w:rsidRDefault="007B2F6F" w:rsidP="005E431B">
      <w:pPr>
        <w:ind w:left="709" w:hanging="709"/>
        <w:rPr>
          <w:rFonts w:ascii="Times New Roman" w:hAnsi="Times New Roman" w:cs="Times New Roman"/>
          <w:lang w:val="tr-TR"/>
        </w:rPr>
      </w:pPr>
    </w:p>
    <w:p w14:paraId="3FCAFBBB" w14:textId="426C60D9" w:rsidR="005E431B" w:rsidRPr="00E80CA7" w:rsidRDefault="005E431B" w:rsidP="005E431B">
      <w:pPr>
        <w:ind w:left="709" w:hanging="709"/>
        <w:rPr>
          <w:rFonts w:ascii="Times New Roman" w:hAnsi="Times New Roman" w:cs="Times New Roman"/>
          <w:lang w:val="tr-TR"/>
        </w:rPr>
      </w:pPr>
      <w:r w:rsidRPr="00E80CA7">
        <w:rPr>
          <w:rFonts w:ascii="Times New Roman" w:hAnsi="Times New Roman" w:cs="Times New Roman"/>
          <w:lang w:val="tr-TR"/>
        </w:rPr>
        <w:t xml:space="preserve">2. </w:t>
      </w:r>
      <w:r w:rsidRPr="00E80CA7">
        <w:rPr>
          <w:rFonts w:ascii="Times New Roman" w:hAnsi="Times New Roman" w:cs="Times New Roman"/>
          <w:lang w:val="tr-TR"/>
        </w:rPr>
        <w:tab/>
        <w:t xml:space="preserve">Mümkün olan hallerde Taraflar, hizmet sunucularının cezaların yasal dayanakları ve mümkün olan itiraz prosedürleri hakkında yetkili kuruluşları eliyle bilgilendirilmelerini temin edeceklerdir. </w:t>
      </w:r>
    </w:p>
    <w:p w14:paraId="38FC4E82" w14:textId="77777777" w:rsidR="00CE68FF" w:rsidRPr="00E80CA7" w:rsidRDefault="00CE68FF" w:rsidP="00502D3A">
      <w:pPr>
        <w:contextualSpacing/>
        <w:rPr>
          <w:rFonts w:ascii="Times New Roman" w:hAnsi="Times New Roman" w:cs="Times New Roman"/>
          <w:lang w:val="tr-TR"/>
        </w:rPr>
      </w:pPr>
    </w:p>
    <w:p w14:paraId="00A85D5B" w14:textId="6877F81D" w:rsidR="00722DE2" w:rsidRPr="00E80CA7" w:rsidRDefault="005E431B" w:rsidP="00502D3A">
      <w:pPr>
        <w:contextualSpacing/>
        <w:jc w:val="center"/>
        <w:rPr>
          <w:rFonts w:ascii="Times New Roman" w:hAnsi="Times New Roman" w:cs="Times New Roman"/>
          <w:b/>
          <w:lang w:val="tr-TR"/>
        </w:rPr>
      </w:pPr>
      <w:r w:rsidRPr="00E80CA7">
        <w:rPr>
          <w:rFonts w:ascii="Times New Roman" w:hAnsi="Times New Roman" w:cs="Times New Roman"/>
          <w:b/>
          <w:caps/>
          <w:lang w:val="tr-TR"/>
        </w:rPr>
        <w:t>madde</w:t>
      </w:r>
      <w:r w:rsidR="00E47E14" w:rsidRPr="00E80CA7">
        <w:rPr>
          <w:rFonts w:ascii="Times New Roman" w:hAnsi="Times New Roman" w:cs="Times New Roman"/>
          <w:b/>
          <w:lang w:val="tr-TR"/>
        </w:rPr>
        <w:t xml:space="preserve"> </w:t>
      </w:r>
      <w:r w:rsidR="001E29F3" w:rsidRPr="00E80CA7">
        <w:rPr>
          <w:rFonts w:ascii="Times New Roman" w:hAnsi="Times New Roman" w:cs="Times New Roman"/>
          <w:b/>
          <w:lang w:val="tr-TR"/>
        </w:rPr>
        <w:t>1</w:t>
      </w:r>
      <w:r w:rsidR="00C61E39" w:rsidRPr="00E80CA7">
        <w:rPr>
          <w:rFonts w:ascii="Times New Roman" w:hAnsi="Times New Roman" w:cs="Times New Roman"/>
          <w:b/>
          <w:lang w:val="tr-TR"/>
        </w:rPr>
        <w:t>3</w:t>
      </w:r>
    </w:p>
    <w:p w14:paraId="425CAB5E" w14:textId="1B8EE9CB" w:rsidR="00E47E14" w:rsidRPr="00E80CA7" w:rsidRDefault="005E431B" w:rsidP="00502D3A">
      <w:pPr>
        <w:contextualSpacing/>
        <w:jc w:val="center"/>
        <w:rPr>
          <w:rFonts w:ascii="Times New Roman" w:hAnsi="Times New Roman" w:cs="Times New Roman"/>
          <w:b/>
          <w:lang w:val="tr-TR"/>
        </w:rPr>
      </w:pPr>
      <w:r w:rsidRPr="00E80CA7">
        <w:rPr>
          <w:rFonts w:ascii="Times New Roman" w:hAnsi="Times New Roman" w:cs="Times New Roman"/>
          <w:b/>
          <w:lang w:val="tr-TR"/>
        </w:rPr>
        <w:t>Bozulabilir Mallar</w:t>
      </w:r>
    </w:p>
    <w:p w14:paraId="7826FC54" w14:textId="77777777" w:rsidR="00014658" w:rsidRPr="00E80CA7" w:rsidRDefault="00014658" w:rsidP="00502D3A">
      <w:pPr>
        <w:contextualSpacing/>
        <w:rPr>
          <w:rFonts w:ascii="Times New Roman" w:hAnsi="Times New Roman" w:cs="Times New Roman"/>
          <w:lang w:val="tr-TR"/>
        </w:rPr>
      </w:pPr>
    </w:p>
    <w:p w14:paraId="0BC653F3" w14:textId="77777777" w:rsidR="005E431B" w:rsidRPr="00E80CA7" w:rsidRDefault="005E431B" w:rsidP="005E431B">
      <w:pPr>
        <w:rPr>
          <w:rFonts w:ascii="Times New Roman" w:hAnsi="Times New Roman" w:cs="Times New Roman"/>
          <w:lang w:val="tr-TR"/>
        </w:rPr>
      </w:pPr>
      <w:r w:rsidRPr="00E80CA7">
        <w:rPr>
          <w:rFonts w:ascii="Times New Roman" w:hAnsi="Times New Roman" w:cs="Times New Roman"/>
          <w:lang w:val="tr-TR"/>
        </w:rPr>
        <w:t>Taraflar bozulabilir malların pazara zamanlıca sevkiyatının temel rolünü tanırlar ve bozulabilir malların</w:t>
      </w:r>
      <w:r w:rsidRPr="00E80CA7">
        <w:rPr>
          <w:rStyle w:val="DipnotBavurusu"/>
          <w:rFonts w:ascii="Times New Roman" w:hAnsi="Times New Roman" w:cs="Times New Roman"/>
          <w:lang w:val="tr-TR"/>
        </w:rPr>
        <w:footnoteReference w:id="5"/>
      </w:r>
      <w:r w:rsidRPr="00E80CA7">
        <w:rPr>
          <w:rFonts w:ascii="Times New Roman" w:hAnsi="Times New Roman" w:cs="Times New Roman"/>
          <w:lang w:val="tr-TR"/>
        </w:rPr>
        <w:t xml:space="preserve"> kaçınılabilir kaybının veya bozulmasının önlenmesi bakış açısıyla, yol güvenliği ve emniyet sebeplerinden kaynaklanmadığı sürece, (bu malların) zamanlıca sevkiyatının herhangi bir önlemle olumsuz etkilenmemesini temin etmeye çaba göstereceklerdir. </w:t>
      </w:r>
    </w:p>
    <w:p w14:paraId="5FD61BD1" w14:textId="2305EF8F" w:rsidR="0024050C" w:rsidRPr="00E80CA7" w:rsidRDefault="0024050C" w:rsidP="00502D3A">
      <w:pPr>
        <w:contextualSpacing/>
        <w:rPr>
          <w:rFonts w:ascii="Times New Roman" w:hAnsi="Times New Roman" w:cs="Times New Roman"/>
          <w:b/>
          <w:lang w:val="tr-TR"/>
        </w:rPr>
      </w:pPr>
    </w:p>
    <w:p w14:paraId="35C3F673" w14:textId="77777777" w:rsidR="005E431B" w:rsidRPr="00E80CA7" w:rsidRDefault="005E431B" w:rsidP="00502D3A">
      <w:pPr>
        <w:contextualSpacing/>
        <w:rPr>
          <w:rFonts w:ascii="Times New Roman" w:hAnsi="Times New Roman" w:cs="Times New Roman"/>
          <w:b/>
          <w:lang w:val="tr-TR"/>
        </w:rPr>
      </w:pPr>
    </w:p>
    <w:p w14:paraId="72726F64" w14:textId="7207269B" w:rsidR="00722DE2" w:rsidRPr="00E80CA7" w:rsidRDefault="005E431B" w:rsidP="00502D3A">
      <w:pPr>
        <w:contextualSpacing/>
        <w:jc w:val="center"/>
        <w:rPr>
          <w:rFonts w:ascii="Times New Roman" w:hAnsi="Times New Roman" w:cs="Times New Roman"/>
          <w:b/>
          <w:lang w:val="tr-TR"/>
        </w:rPr>
      </w:pPr>
      <w:r w:rsidRPr="00E80CA7">
        <w:rPr>
          <w:rFonts w:ascii="Times New Roman" w:hAnsi="Times New Roman" w:cs="Times New Roman"/>
          <w:b/>
          <w:caps/>
          <w:lang w:val="tr-TR"/>
        </w:rPr>
        <w:t>madde</w:t>
      </w:r>
      <w:r w:rsidR="009C5CE1" w:rsidRPr="00E80CA7">
        <w:rPr>
          <w:rFonts w:ascii="Times New Roman" w:hAnsi="Times New Roman" w:cs="Times New Roman"/>
          <w:b/>
          <w:lang w:val="tr-TR"/>
        </w:rPr>
        <w:t xml:space="preserve"> 1</w:t>
      </w:r>
      <w:r w:rsidR="00C61E39" w:rsidRPr="00E80CA7">
        <w:rPr>
          <w:rFonts w:ascii="Times New Roman" w:hAnsi="Times New Roman" w:cs="Times New Roman"/>
          <w:b/>
          <w:lang w:val="tr-TR"/>
        </w:rPr>
        <w:t>4</w:t>
      </w:r>
    </w:p>
    <w:p w14:paraId="01344543" w14:textId="423FC218" w:rsidR="00FE5B13" w:rsidRPr="00E80CA7" w:rsidRDefault="005E431B" w:rsidP="00502D3A">
      <w:pPr>
        <w:contextualSpacing/>
        <w:jc w:val="center"/>
        <w:rPr>
          <w:rFonts w:ascii="Times New Roman" w:hAnsi="Times New Roman" w:cs="Times New Roman"/>
          <w:b/>
          <w:lang w:val="tr-TR"/>
        </w:rPr>
      </w:pPr>
      <w:r w:rsidRPr="00E80CA7">
        <w:rPr>
          <w:rFonts w:ascii="Times New Roman" w:hAnsi="Times New Roman" w:cs="Times New Roman"/>
          <w:b/>
          <w:lang w:val="tr-TR"/>
        </w:rPr>
        <w:t>Belgelerin Karşılıklı Tanınması</w:t>
      </w:r>
    </w:p>
    <w:p w14:paraId="62956DC0" w14:textId="77777777" w:rsidR="009937AE" w:rsidRPr="00E80CA7" w:rsidRDefault="009937AE" w:rsidP="00502D3A">
      <w:pPr>
        <w:contextualSpacing/>
        <w:jc w:val="center"/>
        <w:rPr>
          <w:rFonts w:ascii="Times New Roman" w:hAnsi="Times New Roman" w:cs="Times New Roman"/>
          <w:b/>
          <w:lang w:val="tr-TR"/>
        </w:rPr>
      </w:pPr>
    </w:p>
    <w:p w14:paraId="3A29439F" w14:textId="6ED16FC0" w:rsidR="005E431B" w:rsidRPr="00E80CA7" w:rsidRDefault="005E431B" w:rsidP="005E431B">
      <w:pPr>
        <w:rPr>
          <w:rFonts w:ascii="Times New Roman" w:hAnsi="Times New Roman" w:cs="Times New Roman"/>
          <w:lang w:val="tr-TR"/>
        </w:rPr>
      </w:pPr>
      <w:bookmarkStart w:id="0" w:name="_Hlk129632231"/>
      <w:r w:rsidRPr="00E80CA7">
        <w:rPr>
          <w:rFonts w:ascii="Times New Roman" w:hAnsi="Times New Roman" w:cs="Times New Roman"/>
          <w:lang w:val="tr-TR"/>
        </w:rPr>
        <w:t xml:space="preserve">Madde </w:t>
      </w:r>
      <w:r w:rsidR="00291263">
        <w:rPr>
          <w:rFonts w:ascii="Times New Roman" w:hAnsi="Times New Roman" w:cs="Times New Roman"/>
          <w:lang w:val="tr-TR"/>
        </w:rPr>
        <w:t>1</w:t>
      </w:r>
      <w:r w:rsidRPr="00E80CA7">
        <w:rPr>
          <w:rFonts w:ascii="Times New Roman" w:hAnsi="Times New Roman" w:cs="Times New Roman"/>
          <w:lang w:val="tr-TR"/>
        </w:rPr>
        <w:t>’</w:t>
      </w:r>
      <w:r w:rsidR="00291263">
        <w:rPr>
          <w:rFonts w:ascii="Times New Roman" w:hAnsi="Times New Roman" w:cs="Times New Roman"/>
          <w:lang w:val="tr-TR"/>
        </w:rPr>
        <w:t>d</w:t>
      </w:r>
      <w:r w:rsidRPr="00E80CA7">
        <w:rPr>
          <w:rFonts w:ascii="Times New Roman" w:hAnsi="Times New Roman" w:cs="Times New Roman"/>
          <w:lang w:val="tr-TR"/>
        </w:rPr>
        <w:t xml:space="preserve">e tanımlandığı üzere uluslararası karayolu taşımacılığı kapsamında, Taraflar; diğer Tarafın yetkili makamlarınca </w:t>
      </w:r>
      <w:r w:rsidRPr="00E80CA7">
        <w:rPr>
          <w:rFonts w:ascii="Times New Roman" w:hAnsi="Times New Roman" w:cs="Times New Roman"/>
          <w:lang w:val="tr-TR"/>
        </w:rPr>
        <w:t>8 Kasım 1968’de Viyana’da tamamlanan Karayolu Trafiği Konvansiyonu uyarınca düzenlenen</w:t>
      </w:r>
    </w:p>
    <w:p w14:paraId="5C13F025" w14:textId="77777777" w:rsidR="005E431B" w:rsidRPr="00E80CA7" w:rsidRDefault="005E431B" w:rsidP="005E431B">
      <w:pPr>
        <w:rPr>
          <w:rFonts w:ascii="Times New Roman" w:hAnsi="Times New Roman" w:cs="Times New Roman"/>
          <w:lang w:val="tr-TR"/>
        </w:rPr>
      </w:pPr>
      <w:bookmarkStart w:id="1" w:name="_GoBack"/>
      <w:bookmarkEnd w:id="0"/>
      <w:bookmarkEnd w:id="1"/>
    </w:p>
    <w:p w14:paraId="03F09CED" w14:textId="5C09607A" w:rsidR="005E431B" w:rsidRPr="00E80CA7" w:rsidRDefault="005E431B" w:rsidP="005E431B">
      <w:pPr>
        <w:pStyle w:val="ListeParagraf"/>
        <w:numPr>
          <w:ilvl w:val="0"/>
          <w:numId w:val="30"/>
        </w:numPr>
        <w:rPr>
          <w:rFonts w:ascii="Times New Roman" w:hAnsi="Times New Roman" w:cs="Times New Roman"/>
          <w:lang w:val="tr-TR"/>
        </w:rPr>
      </w:pPr>
      <w:r w:rsidRPr="00E80CA7">
        <w:rPr>
          <w:rFonts w:ascii="Times New Roman" w:hAnsi="Times New Roman" w:cs="Times New Roman"/>
          <w:lang w:val="tr-TR"/>
        </w:rPr>
        <w:t xml:space="preserve">karayolu araçlarının ruhsatlarını; ve </w:t>
      </w:r>
    </w:p>
    <w:p w14:paraId="6EC70BF9" w14:textId="77777777" w:rsidR="007B2F6F" w:rsidRPr="00E80CA7" w:rsidRDefault="007B2F6F" w:rsidP="007B2F6F">
      <w:pPr>
        <w:pStyle w:val="ListeParagraf"/>
        <w:ind w:left="1065"/>
        <w:rPr>
          <w:rFonts w:ascii="Times New Roman" w:hAnsi="Times New Roman" w:cs="Times New Roman"/>
          <w:lang w:val="tr-TR"/>
        </w:rPr>
      </w:pPr>
    </w:p>
    <w:p w14:paraId="40C0EFA3" w14:textId="77777777" w:rsidR="005E431B" w:rsidRPr="00E80CA7" w:rsidRDefault="005E431B" w:rsidP="005E431B">
      <w:pPr>
        <w:pStyle w:val="ListeParagraf"/>
        <w:numPr>
          <w:ilvl w:val="0"/>
          <w:numId w:val="30"/>
        </w:numPr>
        <w:rPr>
          <w:rFonts w:ascii="Times New Roman" w:hAnsi="Times New Roman" w:cs="Times New Roman"/>
          <w:lang w:val="tr-TR"/>
        </w:rPr>
      </w:pPr>
      <w:r w:rsidRPr="00E80CA7">
        <w:rPr>
          <w:rFonts w:ascii="Times New Roman" w:hAnsi="Times New Roman" w:cs="Times New Roman"/>
          <w:lang w:val="tr-TR"/>
        </w:rPr>
        <w:t xml:space="preserve">şoförlerin ehliyetlerini  </w:t>
      </w:r>
    </w:p>
    <w:p w14:paraId="44B61B41" w14:textId="77777777" w:rsidR="005E431B" w:rsidRPr="00E80CA7" w:rsidRDefault="005E431B" w:rsidP="005E431B">
      <w:pPr>
        <w:pStyle w:val="ListeParagraf"/>
        <w:ind w:left="1065"/>
        <w:rPr>
          <w:rFonts w:ascii="Times New Roman" w:hAnsi="Times New Roman" w:cs="Times New Roman"/>
          <w:lang w:val="tr-TR"/>
        </w:rPr>
      </w:pPr>
    </w:p>
    <w:p w14:paraId="5FCEC90B" w14:textId="19405AB1" w:rsidR="00DB599D" w:rsidRPr="00E80CA7" w:rsidRDefault="005E431B" w:rsidP="005E431B">
      <w:pPr>
        <w:contextualSpacing/>
        <w:rPr>
          <w:rFonts w:ascii="Times New Roman" w:hAnsi="Times New Roman" w:cs="Times New Roman"/>
          <w:b/>
          <w:lang w:val="tr-TR"/>
        </w:rPr>
      </w:pPr>
      <w:r w:rsidRPr="00E80CA7">
        <w:rPr>
          <w:rFonts w:ascii="Times New Roman" w:hAnsi="Times New Roman" w:cs="Times New Roman"/>
          <w:lang w:val="tr-TR"/>
        </w:rPr>
        <w:t>tanıyacaklardır.</w:t>
      </w:r>
    </w:p>
    <w:p w14:paraId="43FD5ADA" w14:textId="65233F9F" w:rsidR="00493913" w:rsidRPr="00E80CA7" w:rsidRDefault="00493913" w:rsidP="007B2F6F">
      <w:pPr>
        <w:contextualSpacing/>
        <w:rPr>
          <w:rFonts w:ascii="Times New Roman" w:hAnsi="Times New Roman" w:cs="Times New Roman"/>
          <w:b/>
          <w:caps/>
          <w:lang w:val="tr-TR"/>
        </w:rPr>
      </w:pPr>
    </w:p>
    <w:p w14:paraId="144CB3D2" w14:textId="5D9B38D5" w:rsidR="007B2F6F" w:rsidRPr="00E80CA7" w:rsidRDefault="007B2F6F" w:rsidP="007B2F6F">
      <w:pPr>
        <w:contextualSpacing/>
        <w:rPr>
          <w:rFonts w:ascii="Times New Roman" w:hAnsi="Times New Roman" w:cs="Times New Roman"/>
          <w:b/>
          <w:caps/>
          <w:lang w:val="tr-TR"/>
        </w:rPr>
      </w:pPr>
    </w:p>
    <w:p w14:paraId="26E03067" w14:textId="01AD9DEA" w:rsidR="007B2F6F" w:rsidRPr="00E80CA7" w:rsidRDefault="007B2F6F" w:rsidP="007B2F6F">
      <w:pPr>
        <w:contextualSpacing/>
        <w:rPr>
          <w:rFonts w:ascii="Times New Roman" w:hAnsi="Times New Roman" w:cs="Times New Roman"/>
          <w:b/>
          <w:caps/>
          <w:lang w:val="tr-TR"/>
        </w:rPr>
      </w:pPr>
    </w:p>
    <w:p w14:paraId="7C8FB9D9" w14:textId="30D9C19B" w:rsidR="007B2F6F" w:rsidRPr="00E80CA7" w:rsidRDefault="007B2F6F" w:rsidP="007B2F6F">
      <w:pPr>
        <w:contextualSpacing/>
        <w:rPr>
          <w:rFonts w:ascii="Times New Roman" w:hAnsi="Times New Roman" w:cs="Times New Roman"/>
          <w:b/>
          <w:caps/>
          <w:lang w:val="tr-TR"/>
        </w:rPr>
      </w:pPr>
    </w:p>
    <w:p w14:paraId="2CE526F5" w14:textId="77777777" w:rsidR="007B2F6F" w:rsidRPr="00E80CA7" w:rsidRDefault="007B2F6F" w:rsidP="007B2F6F">
      <w:pPr>
        <w:contextualSpacing/>
        <w:rPr>
          <w:rFonts w:ascii="Times New Roman" w:hAnsi="Times New Roman" w:cs="Times New Roman"/>
          <w:b/>
          <w:caps/>
          <w:lang w:val="tr-TR"/>
        </w:rPr>
      </w:pPr>
    </w:p>
    <w:p w14:paraId="0B32E061" w14:textId="5FC92E2D" w:rsidR="00722DE2" w:rsidRPr="00E80CA7" w:rsidRDefault="005E431B" w:rsidP="00502D3A">
      <w:pPr>
        <w:contextualSpacing/>
        <w:jc w:val="center"/>
        <w:rPr>
          <w:rFonts w:ascii="Times New Roman" w:hAnsi="Times New Roman" w:cs="Times New Roman"/>
          <w:b/>
          <w:lang w:val="tr-TR"/>
        </w:rPr>
      </w:pPr>
      <w:r w:rsidRPr="00E80CA7">
        <w:rPr>
          <w:rFonts w:ascii="Times New Roman" w:hAnsi="Times New Roman" w:cs="Times New Roman"/>
          <w:b/>
          <w:caps/>
          <w:lang w:val="tr-TR"/>
        </w:rPr>
        <w:lastRenderedPageBreak/>
        <w:t>madde</w:t>
      </w:r>
      <w:r w:rsidR="00867755" w:rsidRPr="00E80CA7">
        <w:rPr>
          <w:rFonts w:ascii="Times New Roman" w:hAnsi="Times New Roman" w:cs="Times New Roman"/>
          <w:b/>
          <w:lang w:val="tr-TR"/>
        </w:rPr>
        <w:t xml:space="preserve"> </w:t>
      </w:r>
      <w:r w:rsidR="0032177A" w:rsidRPr="00E80CA7">
        <w:rPr>
          <w:rFonts w:ascii="Times New Roman" w:hAnsi="Times New Roman" w:cs="Times New Roman"/>
          <w:b/>
          <w:lang w:val="tr-TR"/>
        </w:rPr>
        <w:t>1</w:t>
      </w:r>
      <w:r w:rsidR="00FC36B4" w:rsidRPr="00E80CA7">
        <w:rPr>
          <w:rFonts w:ascii="Times New Roman" w:hAnsi="Times New Roman" w:cs="Times New Roman"/>
          <w:b/>
          <w:lang w:val="tr-TR"/>
        </w:rPr>
        <w:t>5</w:t>
      </w:r>
    </w:p>
    <w:p w14:paraId="1B038B22" w14:textId="3AB26432" w:rsidR="00867755" w:rsidRPr="00E80CA7" w:rsidRDefault="005E431B" w:rsidP="00502D3A">
      <w:pPr>
        <w:contextualSpacing/>
        <w:jc w:val="center"/>
        <w:rPr>
          <w:rFonts w:ascii="Times New Roman" w:hAnsi="Times New Roman" w:cs="Times New Roman"/>
          <w:b/>
          <w:lang w:val="tr-TR"/>
        </w:rPr>
      </w:pPr>
      <w:r w:rsidRPr="00E80CA7">
        <w:rPr>
          <w:rFonts w:ascii="Times New Roman" w:hAnsi="Times New Roman" w:cs="Times New Roman"/>
          <w:b/>
          <w:lang w:val="tr-TR"/>
        </w:rPr>
        <w:t>Diğer Anlaşmalarla İlişki</w:t>
      </w:r>
    </w:p>
    <w:p w14:paraId="71FD4C8C" w14:textId="77777777" w:rsidR="00867755" w:rsidRPr="00E80CA7" w:rsidRDefault="00867755" w:rsidP="007B2F6F">
      <w:pPr>
        <w:contextualSpacing/>
        <w:rPr>
          <w:rFonts w:ascii="Times New Roman" w:hAnsi="Times New Roman" w:cs="Times New Roman"/>
          <w:b/>
          <w:lang w:val="tr-TR"/>
        </w:rPr>
      </w:pPr>
    </w:p>
    <w:p w14:paraId="0226CC35" w14:textId="77777777" w:rsidR="005E431B" w:rsidRPr="00E80CA7" w:rsidRDefault="005E431B" w:rsidP="007B2F6F">
      <w:pPr>
        <w:rPr>
          <w:rFonts w:ascii="Times New Roman" w:hAnsi="Times New Roman" w:cs="Times New Roman"/>
          <w:lang w:val="tr-TR"/>
        </w:rPr>
      </w:pPr>
      <w:r w:rsidRPr="00E80CA7">
        <w:rPr>
          <w:rFonts w:ascii="Times New Roman" w:hAnsi="Times New Roman" w:cs="Times New Roman"/>
          <w:lang w:val="tr-TR"/>
        </w:rPr>
        <w:t>İşbu Ek kapsamındaki hizmetleri etkileyen işbu Anlaşmanın herhangi bir hükmü ve başka bir Anlaşmanın bir hükmü arasında tutarsızlık olması durumunda, hizmet sunucusunun lehine olan Anlaşma uygulanacaktır.</w:t>
      </w:r>
    </w:p>
    <w:p w14:paraId="367254E3" w14:textId="77777777" w:rsidR="00867755" w:rsidRPr="00E80CA7" w:rsidRDefault="00867755" w:rsidP="00502D3A">
      <w:pPr>
        <w:contextualSpacing/>
        <w:rPr>
          <w:rFonts w:ascii="Times New Roman" w:hAnsi="Times New Roman" w:cs="Times New Roman"/>
          <w:lang w:val="tr-TR"/>
        </w:rPr>
      </w:pPr>
    </w:p>
    <w:sectPr w:rsidR="00867755" w:rsidRPr="00E80CA7" w:rsidSect="006A0A64">
      <w:headerReference w:type="default" r:id="rId8"/>
      <w:footerReference w:type="default" r:id="rId9"/>
      <w:pgSz w:w="11906" w:h="16838" w:code="9"/>
      <w:pgMar w:top="1800" w:right="1440" w:bottom="180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908C28" w14:textId="77777777" w:rsidR="006A2C8D" w:rsidRDefault="006A2C8D" w:rsidP="00942528">
      <w:r>
        <w:separator/>
      </w:r>
    </w:p>
    <w:p w14:paraId="47798125" w14:textId="77777777" w:rsidR="006A2C8D" w:rsidRDefault="006A2C8D"/>
  </w:endnote>
  <w:endnote w:type="continuationSeparator" w:id="0">
    <w:p w14:paraId="4CC92794" w14:textId="77777777" w:rsidR="006A2C8D" w:rsidRDefault="006A2C8D" w:rsidP="00942528">
      <w:r>
        <w:continuationSeparator/>
      </w:r>
    </w:p>
    <w:p w14:paraId="09B5D079" w14:textId="77777777" w:rsidR="006A2C8D" w:rsidRDefault="006A2C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_Times New Roman (Georgian)">
    <w:altName w:val="Arial"/>
    <w:charset w:val="00"/>
    <w:family w:val="swiss"/>
    <w:pitch w:val="variable"/>
    <w:sig w:usb0="00000003" w:usb1="00000000" w:usb2="00000000" w:usb3="00000000" w:csb0="00000001"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731657"/>
      <w:docPartObj>
        <w:docPartGallery w:val="Page Numbers (Bottom of Page)"/>
        <w:docPartUnique/>
      </w:docPartObj>
    </w:sdtPr>
    <w:sdtEndPr>
      <w:rPr>
        <w:rFonts w:ascii="Times New Roman" w:hAnsi="Times New Roman" w:cs="Times New Roman"/>
      </w:rPr>
    </w:sdtEndPr>
    <w:sdtContent>
      <w:p w14:paraId="73CEADF7" w14:textId="1A128618" w:rsidR="006A2C8D" w:rsidRPr="00593BD4" w:rsidRDefault="006A2C8D">
        <w:pPr>
          <w:pStyle w:val="AltBilgi"/>
          <w:jc w:val="center"/>
          <w:rPr>
            <w:rFonts w:ascii="Times New Roman" w:hAnsi="Times New Roman" w:cs="Times New Roman"/>
          </w:rPr>
        </w:pPr>
        <w:r w:rsidRPr="00593BD4">
          <w:rPr>
            <w:rFonts w:ascii="Times New Roman" w:hAnsi="Times New Roman" w:cs="Times New Roman"/>
          </w:rPr>
          <w:fldChar w:fldCharType="begin"/>
        </w:r>
        <w:r w:rsidRPr="00593BD4">
          <w:rPr>
            <w:rFonts w:ascii="Times New Roman" w:hAnsi="Times New Roman" w:cs="Times New Roman"/>
          </w:rPr>
          <w:instrText>PAGE   \* MERGEFORMAT</w:instrText>
        </w:r>
        <w:r w:rsidRPr="00593BD4">
          <w:rPr>
            <w:rFonts w:ascii="Times New Roman" w:hAnsi="Times New Roman" w:cs="Times New Roman"/>
          </w:rPr>
          <w:fldChar w:fldCharType="separate"/>
        </w:r>
        <w:r w:rsidRPr="00E64E17">
          <w:rPr>
            <w:rFonts w:ascii="Times New Roman" w:hAnsi="Times New Roman" w:cs="Times New Roman"/>
            <w:noProof/>
            <w:lang w:val="tr-TR"/>
          </w:rPr>
          <w:t>5</w:t>
        </w:r>
        <w:r w:rsidRPr="00593BD4">
          <w:rPr>
            <w:rFonts w:ascii="Times New Roman" w:hAnsi="Times New Roman" w:cs="Times New Roman"/>
          </w:rPr>
          <w:fldChar w:fldCharType="end"/>
        </w:r>
      </w:p>
    </w:sdtContent>
  </w:sdt>
  <w:p w14:paraId="5AF4D776" w14:textId="77777777" w:rsidR="006A2C8D" w:rsidRDefault="006A2C8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98E84F" w14:textId="77777777" w:rsidR="006A2C8D" w:rsidRDefault="006A2C8D" w:rsidP="00942528">
      <w:r>
        <w:separator/>
      </w:r>
    </w:p>
    <w:p w14:paraId="5AD67F7E" w14:textId="77777777" w:rsidR="006A2C8D" w:rsidRDefault="006A2C8D"/>
  </w:footnote>
  <w:footnote w:type="continuationSeparator" w:id="0">
    <w:p w14:paraId="4DABFF7E" w14:textId="77777777" w:rsidR="006A2C8D" w:rsidRDefault="006A2C8D" w:rsidP="00942528">
      <w:r>
        <w:continuationSeparator/>
      </w:r>
    </w:p>
    <w:p w14:paraId="29E903FF" w14:textId="77777777" w:rsidR="006A2C8D" w:rsidRDefault="006A2C8D"/>
  </w:footnote>
  <w:footnote w:id="1">
    <w:p w14:paraId="73695983" w14:textId="3ED9054A" w:rsidR="006A2C8D" w:rsidRPr="006A2C8D" w:rsidRDefault="006A2C8D">
      <w:pPr>
        <w:pStyle w:val="DipnotMetni"/>
        <w:rPr>
          <w:rFonts w:ascii="Times New Roman" w:hAnsi="Times New Roman" w:cs="Times New Roman"/>
          <w:lang w:val="tr-TR"/>
        </w:rPr>
      </w:pPr>
      <w:r w:rsidRPr="006A2C8D">
        <w:rPr>
          <w:rStyle w:val="DipnotBavurusu"/>
          <w:rFonts w:ascii="Times New Roman" w:hAnsi="Times New Roman" w:cs="Times New Roman"/>
        </w:rPr>
        <w:footnoteRef/>
      </w:r>
      <w:r w:rsidRPr="006A2C8D">
        <w:rPr>
          <w:rFonts w:ascii="Times New Roman" w:hAnsi="Times New Roman" w:cs="Times New Roman"/>
        </w:rPr>
        <w:t xml:space="preserve"> </w:t>
      </w:r>
      <w:r w:rsidRPr="00E80CA7">
        <w:rPr>
          <w:rFonts w:ascii="Times New Roman" w:hAnsi="Times New Roman" w:cs="Times New Roman"/>
          <w:lang w:val="tr-TR"/>
        </w:rPr>
        <w:t>CPC kodlarına atıflar Geçici Merkezi Ürün Sınıflandırması (İstatistik Belgeleri Serisi, M No 77, Uluslararası Ekonomik ve Sosyal İşler Dairesi, Birleşmiş Milletler İstatistik Ofisi, New York, 1991) belgesine yapılmış atıflardır.</w:t>
      </w:r>
      <w:r w:rsidRPr="006A2C8D">
        <w:rPr>
          <w:rFonts w:ascii="Times New Roman" w:hAnsi="Times New Roman" w:cs="Times New Roman"/>
        </w:rPr>
        <w:t xml:space="preserve"> </w:t>
      </w:r>
    </w:p>
  </w:footnote>
  <w:footnote w:id="2">
    <w:p w14:paraId="51E562CC" w14:textId="77777777" w:rsidR="006A2C8D" w:rsidRPr="00BE3F36" w:rsidRDefault="006A2C8D" w:rsidP="00E90EC7">
      <w:pPr>
        <w:pStyle w:val="DipnotMetni"/>
        <w:rPr>
          <w:rFonts w:ascii="Times New Roman" w:hAnsi="Times New Roman" w:cs="Times New Roman"/>
        </w:rPr>
      </w:pPr>
      <w:r w:rsidRPr="00BE3F36">
        <w:rPr>
          <w:rStyle w:val="DipnotBavurusu"/>
          <w:rFonts w:ascii="Times New Roman" w:hAnsi="Times New Roman" w:cs="Times New Roman"/>
        </w:rPr>
        <w:footnoteRef/>
      </w:r>
      <w:r w:rsidRPr="00BE3F36">
        <w:rPr>
          <w:rFonts w:ascii="Times New Roman" w:hAnsi="Times New Roman" w:cs="Times New Roman"/>
        </w:rPr>
        <w:t xml:space="preserve"> </w:t>
      </w:r>
      <w:r w:rsidRPr="00530D9E">
        <w:rPr>
          <w:rFonts w:ascii="Times New Roman" w:hAnsi="Times New Roman" w:cs="Times New Roman"/>
          <w:lang w:val="tr-TR"/>
        </w:rPr>
        <w:t>Bu tanımın amaçları bakımından, tek taşımacılık belgesi müşterilerin bir ülkedeki yükleme noktasından diğer bir ülkedeki sevkiyat noktasına kadar bir nakliyat şirketi ile tek bir sözleşme akdetmesini sağlayan belgeyi işaret eder.</w:t>
      </w:r>
      <w:r>
        <w:rPr>
          <w:rFonts w:ascii="Times New Roman" w:hAnsi="Times New Roman" w:cs="Times New Roman"/>
        </w:rPr>
        <w:t xml:space="preserve"> </w:t>
      </w:r>
    </w:p>
  </w:footnote>
  <w:footnote w:id="3">
    <w:p w14:paraId="7B981B2F" w14:textId="3A8332A9" w:rsidR="006A2C8D" w:rsidRPr="00E80CA7" w:rsidRDefault="006A2C8D">
      <w:pPr>
        <w:pStyle w:val="DipnotMetni"/>
        <w:rPr>
          <w:rFonts w:ascii="Times New Roman" w:hAnsi="Times New Roman" w:cs="Times New Roman"/>
          <w:lang w:val="tr-TR"/>
        </w:rPr>
      </w:pPr>
      <w:r w:rsidRPr="00E80CA7">
        <w:rPr>
          <w:rStyle w:val="DipnotBavurusu"/>
          <w:rFonts w:ascii="Times New Roman" w:hAnsi="Times New Roman" w:cs="Times New Roman"/>
          <w:lang w:val="tr-TR"/>
        </w:rPr>
        <w:footnoteRef/>
      </w:r>
      <w:r w:rsidRPr="00E80CA7">
        <w:rPr>
          <w:rFonts w:ascii="Times New Roman" w:hAnsi="Times New Roman" w:cs="Times New Roman"/>
          <w:lang w:val="tr-TR"/>
        </w:rPr>
        <w:t xml:space="preserve"> Bu koşullar ve şartlar, limanı işleten Tarafın veya özel oluşumların uyguladığı liman harcı veya ücretini kapsamaz.</w:t>
      </w:r>
    </w:p>
  </w:footnote>
  <w:footnote w:id="4">
    <w:p w14:paraId="23569AE9" w14:textId="77777777" w:rsidR="006A2C8D" w:rsidRPr="00BE3F36" w:rsidRDefault="006A2C8D" w:rsidP="005E431B">
      <w:pPr>
        <w:pStyle w:val="DipnotMetni"/>
        <w:rPr>
          <w:rFonts w:ascii="Times New Roman" w:hAnsi="Times New Roman" w:cs="Times New Roman"/>
        </w:rPr>
      </w:pPr>
      <w:r w:rsidRPr="00BE3F36">
        <w:rPr>
          <w:rStyle w:val="DipnotBavurusu"/>
          <w:rFonts w:ascii="Times New Roman" w:hAnsi="Times New Roman" w:cs="Times New Roman"/>
        </w:rPr>
        <w:footnoteRef/>
      </w:r>
      <w:r w:rsidRPr="00BE3F36">
        <w:rPr>
          <w:rFonts w:ascii="Times New Roman" w:hAnsi="Times New Roman" w:cs="Times New Roman"/>
        </w:rPr>
        <w:t xml:space="preserve"> </w:t>
      </w:r>
      <w:r w:rsidRPr="00A31E9E">
        <w:rPr>
          <w:rFonts w:ascii="Times New Roman" w:hAnsi="Times New Roman" w:cs="Times New Roman"/>
          <w:lang w:val="tr-TR"/>
        </w:rPr>
        <w:t xml:space="preserve">Daha fazla açıklık için, tercih edilen taşıma biçimi taşımacılık işleminin karayolu ile devamını da içerir. </w:t>
      </w:r>
    </w:p>
  </w:footnote>
  <w:footnote w:id="5">
    <w:p w14:paraId="528F36F7" w14:textId="77777777" w:rsidR="006A2C8D" w:rsidRPr="00C941FB" w:rsidRDefault="006A2C8D" w:rsidP="005E431B">
      <w:pPr>
        <w:pStyle w:val="DipnotMetni"/>
        <w:rPr>
          <w:lang w:val="tr-TR"/>
        </w:rPr>
      </w:pPr>
      <w:r>
        <w:rPr>
          <w:rStyle w:val="DipnotBavurusu"/>
        </w:rPr>
        <w:footnoteRef/>
      </w:r>
      <w:r>
        <w:t xml:space="preserve"> </w:t>
      </w:r>
      <w:r w:rsidRPr="00C941FB">
        <w:rPr>
          <w:rFonts w:ascii="Times New Roman" w:hAnsi="Times New Roman"/>
          <w:szCs w:val="24"/>
          <w:lang w:val="tr-TR"/>
        </w:rPr>
        <w:t>Bu hüküm uyarınca, bozulabilir ürünler doğal özellikleri nedeniyle, özellikle de uygun muhafaza şartları olmadığında, hızlıca çürüyen ürünlerdir.</w:t>
      </w:r>
      <w:r w:rsidRPr="00C941FB">
        <w:rPr>
          <w:sz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52347" w14:textId="49E679EA" w:rsidR="006A2C8D" w:rsidRPr="00DC6906" w:rsidRDefault="006A2C8D" w:rsidP="006A0A64">
    <w:pPr>
      <w:pStyle w:val="stBilgi"/>
      <w:jc w:val="left"/>
      <w:rPr>
        <w:rFonts w:ascii="Times New Roman" w:hAnsi="Times New Roman" w:cs="Times New Roman"/>
      </w:rPr>
    </w:pPr>
    <w:r>
      <w:rPr>
        <w:rFonts w:ascii="Times New Roman" w:hAnsi="Times New Roman" w:cs="Times New Roman"/>
        <w:b/>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04"/>
    <w:multiLevelType w:val="multilevel"/>
    <w:tmpl w:val="00000887"/>
    <w:lvl w:ilvl="0">
      <w:start w:val="1"/>
      <w:numFmt w:val="decimal"/>
      <w:lvlText w:val="%1."/>
      <w:lvlJc w:val="left"/>
      <w:pPr>
        <w:ind w:hanging="708"/>
      </w:pPr>
      <w:rPr>
        <w:rFonts w:ascii="_Times New Roman (Georgian)" w:hAnsi="_Times New Roman (Georgian)" w:cs="_Times New Roman (Georgian)"/>
        <w:b w:val="0"/>
        <w:bCs w:val="0"/>
        <w:w w:val="99"/>
        <w:sz w:val="24"/>
        <w:szCs w:val="24"/>
      </w:rPr>
    </w:lvl>
    <w:lvl w:ilvl="1">
      <w:start w:val="1"/>
      <w:numFmt w:val="lowerLetter"/>
      <w:lvlText w:val="(%2)"/>
      <w:lvlJc w:val="left"/>
      <w:pPr>
        <w:ind w:hanging="711"/>
      </w:pPr>
      <w:rPr>
        <w:rFonts w:ascii="_Times New Roman (Georgian)" w:hAnsi="_Times New Roman (Georgian)" w:cs="_Times New Roman (Georgian)"/>
        <w:b w:val="0"/>
        <w:bCs w:val="0"/>
        <w:spacing w:val="-1"/>
        <w:w w:val="99"/>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57A4FB3"/>
    <w:multiLevelType w:val="hybridMultilevel"/>
    <w:tmpl w:val="5374F6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6D0783C"/>
    <w:multiLevelType w:val="hybridMultilevel"/>
    <w:tmpl w:val="80E41C2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8D174FC"/>
    <w:multiLevelType w:val="hybridMultilevel"/>
    <w:tmpl w:val="BCE06178"/>
    <w:lvl w:ilvl="0" w:tplc="CC4E80BA">
      <w:start w:val="1"/>
      <w:numFmt w:val="low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 w15:restartNumberingAfterBreak="0">
    <w:nsid w:val="0A2A18C6"/>
    <w:multiLevelType w:val="hybridMultilevel"/>
    <w:tmpl w:val="44D041AE"/>
    <w:lvl w:ilvl="0" w:tplc="041F001B">
      <w:start w:val="1"/>
      <w:numFmt w:val="lowerRoman"/>
      <w:lvlText w:val="%1."/>
      <w:lvlJc w:val="right"/>
      <w:pPr>
        <w:ind w:left="2136" w:hanging="360"/>
      </w:pPr>
    </w:lvl>
    <w:lvl w:ilvl="1" w:tplc="041F0019">
      <w:start w:val="1"/>
      <w:numFmt w:val="lowerLetter"/>
      <w:lvlText w:val="%2."/>
      <w:lvlJc w:val="left"/>
      <w:pPr>
        <w:ind w:left="2856" w:hanging="360"/>
      </w:pPr>
    </w:lvl>
    <w:lvl w:ilvl="2" w:tplc="041F001B" w:tentative="1">
      <w:start w:val="1"/>
      <w:numFmt w:val="lowerRoman"/>
      <w:lvlText w:val="%3."/>
      <w:lvlJc w:val="right"/>
      <w:pPr>
        <w:ind w:left="3576" w:hanging="180"/>
      </w:pPr>
    </w:lvl>
    <w:lvl w:ilvl="3" w:tplc="041F000F" w:tentative="1">
      <w:start w:val="1"/>
      <w:numFmt w:val="decimal"/>
      <w:lvlText w:val="%4."/>
      <w:lvlJc w:val="left"/>
      <w:pPr>
        <w:ind w:left="4296" w:hanging="360"/>
      </w:pPr>
    </w:lvl>
    <w:lvl w:ilvl="4" w:tplc="041F0019" w:tentative="1">
      <w:start w:val="1"/>
      <w:numFmt w:val="lowerLetter"/>
      <w:lvlText w:val="%5."/>
      <w:lvlJc w:val="left"/>
      <w:pPr>
        <w:ind w:left="5016" w:hanging="360"/>
      </w:pPr>
    </w:lvl>
    <w:lvl w:ilvl="5" w:tplc="041F001B" w:tentative="1">
      <w:start w:val="1"/>
      <w:numFmt w:val="lowerRoman"/>
      <w:lvlText w:val="%6."/>
      <w:lvlJc w:val="right"/>
      <w:pPr>
        <w:ind w:left="5736" w:hanging="180"/>
      </w:pPr>
    </w:lvl>
    <w:lvl w:ilvl="6" w:tplc="041F000F" w:tentative="1">
      <w:start w:val="1"/>
      <w:numFmt w:val="decimal"/>
      <w:lvlText w:val="%7."/>
      <w:lvlJc w:val="left"/>
      <w:pPr>
        <w:ind w:left="6456" w:hanging="360"/>
      </w:pPr>
    </w:lvl>
    <w:lvl w:ilvl="7" w:tplc="041F0019" w:tentative="1">
      <w:start w:val="1"/>
      <w:numFmt w:val="lowerLetter"/>
      <w:lvlText w:val="%8."/>
      <w:lvlJc w:val="left"/>
      <w:pPr>
        <w:ind w:left="7176" w:hanging="360"/>
      </w:pPr>
    </w:lvl>
    <w:lvl w:ilvl="8" w:tplc="041F001B" w:tentative="1">
      <w:start w:val="1"/>
      <w:numFmt w:val="lowerRoman"/>
      <w:lvlText w:val="%9."/>
      <w:lvlJc w:val="right"/>
      <w:pPr>
        <w:ind w:left="7896" w:hanging="180"/>
      </w:pPr>
    </w:lvl>
  </w:abstractNum>
  <w:abstractNum w:abstractNumId="5" w15:restartNumberingAfterBreak="0">
    <w:nsid w:val="0CD0339F"/>
    <w:multiLevelType w:val="hybridMultilevel"/>
    <w:tmpl w:val="4E9649FC"/>
    <w:lvl w:ilvl="0" w:tplc="041F001B">
      <w:start w:val="1"/>
      <w:numFmt w:val="lowerRoman"/>
      <w:lvlText w:val="%1."/>
      <w:lvlJc w:val="right"/>
      <w:pPr>
        <w:ind w:left="1785" w:hanging="360"/>
      </w:pPr>
      <w:rPr>
        <w:rFonts w:hint="default"/>
      </w:rPr>
    </w:lvl>
    <w:lvl w:ilvl="1" w:tplc="041F0019" w:tentative="1">
      <w:start w:val="1"/>
      <w:numFmt w:val="lowerLetter"/>
      <w:lvlText w:val="%2."/>
      <w:lvlJc w:val="left"/>
      <w:pPr>
        <w:ind w:left="2505" w:hanging="360"/>
      </w:pPr>
    </w:lvl>
    <w:lvl w:ilvl="2" w:tplc="041F001B" w:tentative="1">
      <w:start w:val="1"/>
      <w:numFmt w:val="lowerRoman"/>
      <w:lvlText w:val="%3."/>
      <w:lvlJc w:val="right"/>
      <w:pPr>
        <w:ind w:left="3225" w:hanging="180"/>
      </w:pPr>
    </w:lvl>
    <w:lvl w:ilvl="3" w:tplc="041F000F" w:tentative="1">
      <w:start w:val="1"/>
      <w:numFmt w:val="decimal"/>
      <w:lvlText w:val="%4."/>
      <w:lvlJc w:val="left"/>
      <w:pPr>
        <w:ind w:left="3945" w:hanging="360"/>
      </w:pPr>
    </w:lvl>
    <w:lvl w:ilvl="4" w:tplc="041F0019" w:tentative="1">
      <w:start w:val="1"/>
      <w:numFmt w:val="lowerLetter"/>
      <w:lvlText w:val="%5."/>
      <w:lvlJc w:val="left"/>
      <w:pPr>
        <w:ind w:left="4665" w:hanging="360"/>
      </w:pPr>
    </w:lvl>
    <w:lvl w:ilvl="5" w:tplc="041F001B" w:tentative="1">
      <w:start w:val="1"/>
      <w:numFmt w:val="lowerRoman"/>
      <w:lvlText w:val="%6."/>
      <w:lvlJc w:val="right"/>
      <w:pPr>
        <w:ind w:left="5385" w:hanging="180"/>
      </w:pPr>
    </w:lvl>
    <w:lvl w:ilvl="6" w:tplc="041F000F" w:tentative="1">
      <w:start w:val="1"/>
      <w:numFmt w:val="decimal"/>
      <w:lvlText w:val="%7."/>
      <w:lvlJc w:val="left"/>
      <w:pPr>
        <w:ind w:left="6105" w:hanging="360"/>
      </w:pPr>
    </w:lvl>
    <w:lvl w:ilvl="7" w:tplc="041F0019" w:tentative="1">
      <w:start w:val="1"/>
      <w:numFmt w:val="lowerLetter"/>
      <w:lvlText w:val="%8."/>
      <w:lvlJc w:val="left"/>
      <w:pPr>
        <w:ind w:left="6825" w:hanging="360"/>
      </w:pPr>
    </w:lvl>
    <w:lvl w:ilvl="8" w:tplc="041F001B" w:tentative="1">
      <w:start w:val="1"/>
      <w:numFmt w:val="lowerRoman"/>
      <w:lvlText w:val="%9."/>
      <w:lvlJc w:val="right"/>
      <w:pPr>
        <w:ind w:left="7545" w:hanging="180"/>
      </w:pPr>
    </w:lvl>
  </w:abstractNum>
  <w:abstractNum w:abstractNumId="6" w15:restartNumberingAfterBreak="0">
    <w:nsid w:val="191F6A7B"/>
    <w:multiLevelType w:val="hybridMultilevel"/>
    <w:tmpl w:val="017064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742D7E"/>
    <w:multiLevelType w:val="hybridMultilevel"/>
    <w:tmpl w:val="017064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50037D0"/>
    <w:multiLevelType w:val="hybridMultilevel"/>
    <w:tmpl w:val="80A6CFEC"/>
    <w:lvl w:ilvl="0" w:tplc="4840567E">
      <w:start w:val="1"/>
      <w:numFmt w:val="lowerRoman"/>
      <w:lvlText w:val="(%1)"/>
      <w:lvlJc w:val="left"/>
      <w:pPr>
        <w:ind w:left="1425" w:hanging="72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9" w15:restartNumberingAfterBreak="0">
    <w:nsid w:val="2DA00266"/>
    <w:multiLevelType w:val="hybridMultilevel"/>
    <w:tmpl w:val="F460CA8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2DA1B1C"/>
    <w:multiLevelType w:val="hybridMultilevel"/>
    <w:tmpl w:val="017064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2E00925"/>
    <w:multiLevelType w:val="hybridMultilevel"/>
    <w:tmpl w:val="D51E5A20"/>
    <w:lvl w:ilvl="0" w:tplc="8080235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15:restartNumberingAfterBreak="0">
    <w:nsid w:val="33950C97"/>
    <w:multiLevelType w:val="hybridMultilevel"/>
    <w:tmpl w:val="B74A2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CD5B47"/>
    <w:multiLevelType w:val="hybridMultilevel"/>
    <w:tmpl w:val="1888852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1975CB2"/>
    <w:multiLevelType w:val="hybridMultilevel"/>
    <w:tmpl w:val="22CE9DA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22470BE"/>
    <w:multiLevelType w:val="hybridMultilevel"/>
    <w:tmpl w:val="3D266102"/>
    <w:lvl w:ilvl="0" w:tplc="041F000F">
      <w:start w:val="1"/>
      <w:numFmt w:val="decimal"/>
      <w:lvlText w:val="%1."/>
      <w:lvlJc w:val="left"/>
      <w:pPr>
        <w:ind w:left="3196" w:hanging="360"/>
      </w:pPr>
      <w:rPr>
        <w:rFonts w:hint="default"/>
      </w:rPr>
    </w:lvl>
    <w:lvl w:ilvl="1" w:tplc="041F0019" w:tentative="1">
      <w:start w:val="1"/>
      <w:numFmt w:val="lowerLetter"/>
      <w:lvlText w:val="%2."/>
      <w:lvlJc w:val="left"/>
      <w:pPr>
        <w:ind w:left="3916" w:hanging="360"/>
      </w:pPr>
    </w:lvl>
    <w:lvl w:ilvl="2" w:tplc="041F001B" w:tentative="1">
      <w:start w:val="1"/>
      <w:numFmt w:val="lowerRoman"/>
      <w:lvlText w:val="%3."/>
      <w:lvlJc w:val="right"/>
      <w:pPr>
        <w:ind w:left="4636" w:hanging="180"/>
      </w:pPr>
    </w:lvl>
    <w:lvl w:ilvl="3" w:tplc="041F000F" w:tentative="1">
      <w:start w:val="1"/>
      <w:numFmt w:val="decimal"/>
      <w:lvlText w:val="%4."/>
      <w:lvlJc w:val="left"/>
      <w:pPr>
        <w:ind w:left="5356" w:hanging="360"/>
      </w:pPr>
    </w:lvl>
    <w:lvl w:ilvl="4" w:tplc="041F0019" w:tentative="1">
      <w:start w:val="1"/>
      <w:numFmt w:val="lowerLetter"/>
      <w:lvlText w:val="%5."/>
      <w:lvlJc w:val="left"/>
      <w:pPr>
        <w:ind w:left="6076" w:hanging="360"/>
      </w:pPr>
    </w:lvl>
    <w:lvl w:ilvl="5" w:tplc="041F001B" w:tentative="1">
      <w:start w:val="1"/>
      <w:numFmt w:val="lowerRoman"/>
      <w:lvlText w:val="%6."/>
      <w:lvlJc w:val="right"/>
      <w:pPr>
        <w:ind w:left="6796" w:hanging="180"/>
      </w:pPr>
    </w:lvl>
    <w:lvl w:ilvl="6" w:tplc="041F000F" w:tentative="1">
      <w:start w:val="1"/>
      <w:numFmt w:val="decimal"/>
      <w:lvlText w:val="%7."/>
      <w:lvlJc w:val="left"/>
      <w:pPr>
        <w:ind w:left="7516" w:hanging="360"/>
      </w:pPr>
    </w:lvl>
    <w:lvl w:ilvl="7" w:tplc="041F0019" w:tentative="1">
      <w:start w:val="1"/>
      <w:numFmt w:val="lowerLetter"/>
      <w:lvlText w:val="%8."/>
      <w:lvlJc w:val="left"/>
      <w:pPr>
        <w:ind w:left="8236" w:hanging="360"/>
      </w:pPr>
    </w:lvl>
    <w:lvl w:ilvl="8" w:tplc="041F001B" w:tentative="1">
      <w:start w:val="1"/>
      <w:numFmt w:val="lowerRoman"/>
      <w:lvlText w:val="%9."/>
      <w:lvlJc w:val="right"/>
      <w:pPr>
        <w:ind w:left="8956" w:hanging="180"/>
      </w:pPr>
    </w:lvl>
  </w:abstractNum>
  <w:abstractNum w:abstractNumId="16" w15:restartNumberingAfterBreak="0">
    <w:nsid w:val="5483647C"/>
    <w:multiLevelType w:val="hybridMultilevel"/>
    <w:tmpl w:val="D840B35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B3A78A0"/>
    <w:multiLevelType w:val="hybridMultilevel"/>
    <w:tmpl w:val="E4B21DE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C43523F"/>
    <w:multiLevelType w:val="hybridMultilevel"/>
    <w:tmpl w:val="EB022F2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FA50216"/>
    <w:multiLevelType w:val="hybridMultilevel"/>
    <w:tmpl w:val="5D7CD13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1EC66E5"/>
    <w:multiLevelType w:val="hybridMultilevel"/>
    <w:tmpl w:val="E864D1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6C271A9"/>
    <w:multiLevelType w:val="hybridMultilevel"/>
    <w:tmpl w:val="7A6AC0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6D126ED"/>
    <w:multiLevelType w:val="hybridMultilevel"/>
    <w:tmpl w:val="00A28C76"/>
    <w:lvl w:ilvl="0" w:tplc="39A84898">
      <w:start w:val="1"/>
      <w:numFmt w:val="bullet"/>
      <w:lvlText w:val="-"/>
      <w:lvlJc w:val="left"/>
      <w:pPr>
        <w:tabs>
          <w:tab w:val="num" w:pos="360"/>
        </w:tabs>
        <w:ind w:left="360" w:hanging="360"/>
      </w:pPr>
      <w:rPr>
        <w:rFonts w:hAnsi="Courier New" w:hint="default"/>
      </w:rPr>
    </w:lvl>
    <w:lvl w:ilvl="1" w:tplc="041F0003">
      <w:start w:val="1"/>
      <w:numFmt w:val="bullet"/>
      <w:lvlText w:val="o"/>
      <w:lvlJc w:val="left"/>
      <w:pPr>
        <w:tabs>
          <w:tab w:val="num" w:pos="1080"/>
        </w:tabs>
        <w:ind w:left="1080" w:hanging="360"/>
      </w:pPr>
      <w:rPr>
        <w:rFonts w:ascii="Courier New" w:hAnsi="Courier New" w:cs="Courier New" w:hint="default"/>
      </w:rPr>
    </w:lvl>
    <w:lvl w:ilvl="2" w:tplc="041F0005">
      <w:start w:val="1"/>
      <w:numFmt w:val="bullet"/>
      <w:lvlText w:val=""/>
      <w:lvlJc w:val="left"/>
      <w:pPr>
        <w:tabs>
          <w:tab w:val="num" w:pos="1800"/>
        </w:tabs>
        <w:ind w:left="1800" w:hanging="360"/>
      </w:pPr>
      <w:rPr>
        <w:rFonts w:ascii="Wingdings" w:hAnsi="Wingdings" w:cs="Wingdings" w:hint="default"/>
      </w:rPr>
    </w:lvl>
    <w:lvl w:ilvl="3" w:tplc="041F0001">
      <w:start w:val="1"/>
      <w:numFmt w:val="bullet"/>
      <w:lvlText w:val=""/>
      <w:lvlJc w:val="left"/>
      <w:pPr>
        <w:tabs>
          <w:tab w:val="num" w:pos="2520"/>
        </w:tabs>
        <w:ind w:left="2520" w:hanging="360"/>
      </w:pPr>
      <w:rPr>
        <w:rFonts w:ascii="Symbol" w:hAnsi="Symbol" w:cs="Symbol" w:hint="default"/>
      </w:rPr>
    </w:lvl>
    <w:lvl w:ilvl="4" w:tplc="041F0003">
      <w:start w:val="1"/>
      <w:numFmt w:val="bullet"/>
      <w:lvlText w:val="o"/>
      <w:lvlJc w:val="left"/>
      <w:pPr>
        <w:tabs>
          <w:tab w:val="num" w:pos="3240"/>
        </w:tabs>
        <w:ind w:left="3240" w:hanging="360"/>
      </w:pPr>
      <w:rPr>
        <w:rFonts w:ascii="Courier New" w:hAnsi="Courier New" w:cs="Courier New" w:hint="default"/>
      </w:rPr>
    </w:lvl>
    <w:lvl w:ilvl="5" w:tplc="041F0005">
      <w:start w:val="1"/>
      <w:numFmt w:val="bullet"/>
      <w:lvlText w:val=""/>
      <w:lvlJc w:val="left"/>
      <w:pPr>
        <w:tabs>
          <w:tab w:val="num" w:pos="3960"/>
        </w:tabs>
        <w:ind w:left="3960" w:hanging="360"/>
      </w:pPr>
      <w:rPr>
        <w:rFonts w:ascii="Wingdings" w:hAnsi="Wingdings" w:cs="Wingdings" w:hint="default"/>
      </w:rPr>
    </w:lvl>
    <w:lvl w:ilvl="6" w:tplc="041F0001">
      <w:start w:val="1"/>
      <w:numFmt w:val="bullet"/>
      <w:lvlText w:val=""/>
      <w:lvlJc w:val="left"/>
      <w:pPr>
        <w:tabs>
          <w:tab w:val="num" w:pos="4680"/>
        </w:tabs>
        <w:ind w:left="4680" w:hanging="360"/>
      </w:pPr>
      <w:rPr>
        <w:rFonts w:ascii="Symbol" w:hAnsi="Symbol" w:cs="Symbol" w:hint="default"/>
      </w:rPr>
    </w:lvl>
    <w:lvl w:ilvl="7" w:tplc="041F0003">
      <w:start w:val="1"/>
      <w:numFmt w:val="bullet"/>
      <w:lvlText w:val="o"/>
      <w:lvlJc w:val="left"/>
      <w:pPr>
        <w:tabs>
          <w:tab w:val="num" w:pos="5400"/>
        </w:tabs>
        <w:ind w:left="5400" w:hanging="360"/>
      </w:pPr>
      <w:rPr>
        <w:rFonts w:ascii="Courier New" w:hAnsi="Courier New" w:cs="Courier New" w:hint="default"/>
      </w:rPr>
    </w:lvl>
    <w:lvl w:ilvl="8" w:tplc="041F0005">
      <w:start w:val="1"/>
      <w:numFmt w:val="bullet"/>
      <w:lvlText w:val=""/>
      <w:lvlJc w:val="left"/>
      <w:pPr>
        <w:tabs>
          <w:tab w:val="num" w:pos="6120"/>
        </w:tabs>
        <w:ind w:left="6120" w:hanging="360"/>
      </w:pPr>
      <w:rPr>
        <w:rFonts w:ascii="Wingdings" w:hAnsi="Wingdings" w:cs="Wingdings" w:hint="default"/>
      </w:rPr>
    </w:lvl>
  </w:abstractNum>
  <w:abstractNum w:abstractNumId="23" w15:restartNumberingAfterBreak="0">
    <w:nsid w:val="6AC7207F"/>
    <w:multiLevelType w:val="hybridMultilevel"/>
    <w:tmpl w:val="B2AAA042"/>
    <w:lvl w:ilvl="0" w:tplc="041F001B">
      <w:start w:val="1"/>
      <w:numFmt w:val="lowerRoman"/>
      <w:lvlText w:val="%1."/>
      <w:lvlJc w:val="right"/>
      <w:pPr>
        <w:ind w:left="2136" w:hanging="360"/>
      </w:pPr>
    </w:lvl>
    <w:lvl w:ilvl="1" w:tplc="041F001B">
      <w:start w:val="1"/>
      <w:numFmt w:val="lowerRoman"/>
      <w:lvlText w:val="%2."/>
      <w:lvlJc w:val="right"/>
      <w:pPr>
        <w:ind w:left="2856" w:hanging="360"/>
      </w:pPr>
    </w:lvl>
    <w:lvl w:ilvl="2" w:tplc="041F001B" w:tentative="1">
      <w:start w:val="1"/>
      <w:numFmt w:val="lowerRoman"/>
      <w:lvlText w:val="%3."/>
      <w:lvlJc w:val="right"/>
      <w:pPr>
        <w:ind w:left="3576" w:hanging="180"/>
      </w:pPr>
    </w:lvl>
    <w:lvl w:ilvl="3" w:tplc="041F000F" w:tentative="1">
      <w:start w:val="1"/>
      <w:numFmt w:val="decimal"/>
      <w:lvlText w:val="%4."/>
      <w:lvlJc w:val="left"/>
      <w:pPr>
        <w:ind w:left="4296" w:hanging="360"/>
      </w:pPr>
    </w:lvl>
    <w:lvl w:ilvl="4" w:tplc="041F0019" w:tentative="1">
      <w:start w:val="1"/>
      <w:numFmt w:val="lowerLetter"/>
      <w:lvlText w:val="%5."/>
      <w:lvlJc w:val="left"/>
      <w:pPr>
        <w:ind w:left="5016" w:hanging="360"/>
      </w:pPr>
    </w:lvl>
    <w:lvl w:ilvl="5" w:tplc="041F001B" w:tentative="1">
      <w:start w:val="1"/>
      <w:numFmt w:val="lowerRoman"/>
      <w:lvlText w:val="%6."/>
      <w:lvlJc w:val="right"/>
      <w:pPr>
        <w:ind w:left="5736" w:hanging="180"/>
      </w:pPr>
    </w:lvl>
    <w:lvl w:ilvl="6" w:tplc="041F000F" w:tentative="1">
      <w:start w:val="1"/>
      <w:numFmt w:val="decimal"/>
      <w:lvlText w:val="%7."/>
      <w:lvlJc w:val="left"/>
      <w:pPr>
        <w:ind w:left="6456" w:hanging="360"/>
      </w:pPr>
    </w:lvl>
    <w:lvl w:ilvl="7" w:tplc="041F0019" w:tentative="1">
      <w:start w:val="1"/>
      <w:numFmt w:val="lowerLetter"/>
      <w:lvlText w:val="%8."/>
      <w:lvlJc w:val="left"/>
      <w:pPr>
        <w:ind w:left="7176" w:hanging="360"/>
      </w:pPr>
    </w:lvl>
    <w:lvl w:ilvl="8" w:tplc="041F001B" w:tentative="1">
      <w:start w:val="1"/>
      <w:numFmt w:val="lowerRoman"/>
      <w:lvlText w:val="%9."/>
      <w:lvlJc w:val="right"/>
      <w:pPr>
        <w:ind w:left="7896" w:hanging="180"/>
      </w:pPr>
    </w:lvl>
  </w:abstractNum>
  <w:abstractNum w:abstractNumId="24" w15:restartNumberingAfterBreak="0">
    <w:nsid w:val="6BA01770"/>
    <w:multiLevelType w:val="hybridMultilevel"/>
    <w:tmpl w:val="383CB6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14278D"/>
    <w:multiLevelType w:val="hybridMultilevel"/>
    <w:tmpl w:val="1A3CF426"/>
    <w:lvl w:ilvl="0" w:tplc="D4124CE6">
      <w:start w:val="1"/>
      <w:numFmt w:val="lowerLetter"/>
      <w:lvlText w:val="(%1)"/>
      <w:lvlJc w:val="left"/>
      <w:pPr>
        <w:ind w:left="1065" w:hanging="360"/>
      </w:pPr>
      <w:rPr>
        <w:rFonts w:hint="default"/>
      </w:rPr>
    </w:lvl>
    <w:lvl w:ilvl="1" w:tplc="E6C0D692">
      <w:start w:val="1"/>
      <w:numFmt w:val="decimal"/>
      <w:lvlText w:val="%2."/>
      <w:lvlJc w:val="left"/>
      <w:pPr>
        <w:ind w:left="1785" w:hanging="360"/>
      </w:pPr>
      <w:rPr>
        <w:rFonts w:hint="default"/>
      </w:r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6" w15:restartNumberingAfterBreak="0">
    <w:nsid w:val="7896661C"/>
    <w:multiLevelType w:val="hybridMultilevel"/>
    <w:tmpl w:val="E6689F6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B79334D"/>
    <w:multiLevelType w:val="hybridMultilevel"/>
    <w:tmpl w:val="03182A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CB8764F"/>
    <w:multiLevelType w:val="hybridMultilevel"/>
    <w:tmpl w:val="ED546BB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EFD0392"/>
    <w:multiLevelType w:val="hybridMultilevel"/>
    <w:tmpl w:val="1612154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17"/>
  </w:num>
  <w:num w:numId="3">
    <w:abstractNumId w:val="15"/>
  </w:num>
  <w:num w:numId="4">
    <w:abstractNumId w:val="26"/>
  </w:num>
  <w:num w:numId="5">
    <w:abstractNumId w:val="9"/>
  </w:num>
  <w:num w:numId="6">
    <w:abstractNumId w:val="21"/>
  </w:num>
  <w:num w:numId="7">
    <w:abstractNumId w:val="13"/>
  </w:num>
  <w:num w:numId="8">
    <w:abstractNumId w:val="1"/>
  </w:num>
  <w:num w:numId="9">
    <w:abstractNumId w:val="18"/>
  </w:num>
  <w:num w:numId="10">
    <w:abstractNumId w:val="14"/>
  </w:num>
  <w:num w:numId="11">
    <w:abstractNumId w:val="29"/>
  </w:num>
  <w:num w:numId="12">
    <w:abstractNumId w:val="10"/>
  </w:num>
  <w:num w:numId="13">
    <w:abstractNumId w:val="6"/>
  </w:num>
  <w:num w:numId="14">
    <w:abstractNumId w:val="22"/>
  </w:num>
  <w:num w:numId="15">
    <w:abstractNumId w:val="11"/>
  </w:num>
  <w:num w:numId="16">
    <w:abstractNumId w:val="0"/>
  </w:num>
  <w:num w:numId="17">
    <w:abstractNumId w:val="16"/>
  </w:num>
  <w:num w:numId="18">
    <w:abstractNumId w:val="28"/>
  </w:num>
  <w:num w:numId="19">
    <w:abstractNumId w:val="20"/>
  </w:num>
  <w:num w:numId="20">
    <w:abstractNumId w:val="2"/>
  </w:num>
  <w:num w:numId="21">
    <w:abstractNumId w:val="27"/>
  </w:num>
  <w:num w:numId="22">
    <w:abstractNumId w:val="8"/>
  </w:num>
  <w:num w:numId="23">
    <w:abstractNumId w:val="5"/>
  </w:num>
  <w:num w:numId="24">
    <w:abstractNumId w:val="25"/>
  </w:num>
  <w:num w:numId="25">
    <w:abstractNumId w:val="4"/>
  </w:num>
  <w:num w:numId="26">
    <w:abstractNumId w:val="23"/>
  </w:num>
  <w:num w:numId="27">
    <w:abstractNumId w:val="12"/>
  </w:num>
  <w:num w:numId="28">
    <w:abstractNumId w:val="24"/>
  </w:num>
  <w:num w:numId="29">
    <w:abstractNumId w:val="19"/>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mirrorMargins/>
  <w:proofState w:spelling="clean" w:grammar="clean"/>
  <w:mailMerge>
    <w:mainDocumentType w:val="formLetters"/>
    <w:dataType w:val="textFile"/>
    <w:activeRecord w:val="-1"/>
  </w:mailMerge>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528"/>
    <w:rsid w:val="00003F7E"/>
    <w:rsid w:val="00005F3E"/>
    <w:rsid w:val="000072B0"/>
    <w:rsid w:val="00007E46"/>
    <w:rsid w:val="00013880"/>
    <w:rsid w:val="00014658"/>
    <w:rsid w:val="000157A6"/>
    <w:rsid w:val="00015C1C"/>
    <w:rsid w:val="00021348"/>
    <w:rsid w:val="0002718B"/>
    <w:rsid w:val="00027E34"/>
    <w:rsid w:val="000329A8"/>
    <w:rsid w:val="00037936"/>
    <w:rsid w:val="00040ABF"/>
    <w:rsid w:val="00051552"/>
    <w:rsid w:val="00063E51"/>
    <w:rsid w:val="00074549"/>
    <w:rsid w:val="00076BD3"/>
    <w:rsid w:val="0008149F"/>
    <w:rsid w:val="00083089"/>
    <w:rsid w:val="00087FAF"/>
    <w:rsid w:val="0009088C"/>
    <w:rsid w:val="00091FF7"/>
    <w:rsid w:val="00097F0F"/>
    <w:rsid w:val="000A6123"/>
    <w:rsid w:val="000B5274"/>
    <w:rsid w:val="000C20BB"/>
    <w:rsid w:val="000D0691"/>
    <w:rsid w:val="000F109E"/>
    <w:rsid w:val="000F77E2"/>
    <w:rsid w:val="0010347F"/>
    <w:rsid w:val="00104340"/>
    <w:rsid w:val="00112EE7"/>
    <w:rsid w:val="00113826"/>
    <w:rsid w:val="00114CD1"/>
    <w:rsid w:val="00127A40"/>
    <w:rsid w:val="00132F3A"/>
    <w:rsid w:val="00143CB4"/>
    <w:rsid w:val="0015174B"/>
    <w:rsid w:val="001553F9"/>
    <w:rsid w:val="00155890"/>
    <w:rsid w:val="00167B7B"/>
    <w:rsid w:val="00185BEE"/>
    <w:rsid w:val="00192E38"/>
    <w:rsid w:val="00192EA2"/>
    <w:rsid w:val="001A3CC6"/>
    <w:rsid w:val="001B1DF1"/>
    <w:rsid w:val="001B6320"/>
    <w:rsid w:val="001B6706"/>
    <w:rsid w:val="001D46BD"/>
    <w:rsid w:val="001E29F3"/>
    <w:rsid w:val="001E3EB1"/>
    <w:rsid w:val="001E7A6A"/>
    <w:rsid w:val="001F01A8"/>
    <w:rsid w:val="001F2018"/>
    <w:rsid w:val="001F2CF4"/>
    <w:rsid w:val="001F3650"/>
    <w:rsid w:val="001F5AC9"/>
    <w:rsid w:val="00202983"/>
    <w:rsid w:val="00203A4B"/>
    <w:rsid w:val="002062BF"/>
    <w:rsid w:val="002063CD"/>
    <w:rsid w:val="0021027A"/>
    <w:rsid w:val="00213975"/>
    <w:rsid w:val="00215FCB"/>
    <w:rsid w:val="00231975"/>
    <w:rsid w:val="0024050C"/>
    <w:rsid w:val="002411CE"/>
    <w:rsid w:val="00250262"/>
    <w:rsid w:val="00261681"/>
    <w:rsid w:val="00266164"/>
    <w:rsid w:val="00270AE1"/>
    <w:rsid w:val="00271C1D"/>
    <w:rsid w:val="00276E53"/>
    <w:rsid w:val="00280FD1"/>
    <w:rsid w:val="00291263"/>
    <w:rsid w:val="002939D4"/>
    <w:rsid w:val="00297678"/>
    <w:rsid w:val="002B3CD7"/>
    <w:rsid w:val="002C0B64"/>
    <w:rsid w:val="002C16A6"/>
    <w:rsid w:val="002C3B7B"/>
    <w:rsid w:val="002D2A9F"/>
    <w:rsid w:val="002D2F08"/>
    <w:rsid w:val="002D3205"/>
    <w:rsid w:val="002D5BC0"/>
    <w:rsid w:val="002E1CD1"/>
    <w:rsid w:val="002E23A2"/>
    <w:rsid w:val="002E58B2"/>
    <w:rsid w:val="002E759A"/>
    <w:rsid w:val="002F0CDD"/>
    <w:rsid w:val="002F2807"/>
    <w:rsid w:val="002F3054"/>
    <w:rsid w:val="0030709D"/>
    <w:rsid w:val="00313153"/>
    <w:rsid w:val="0032177A"/>
    <w:rsid w:val="00345D98"/>
    <w:rsid w:val="00346824"/>
    <w:rsid w:val="00362FA8"/>
    <w:rsid w:val="003636FB"/>
    <w:rsid w:val="00375716"/>
    <w:rsid w:val="00381E04"/>
    <w:rsid w:val="00386A22"/>
    <w:rsid w:val="003A2E7D"/>
    <w:rsid w:val="003A4EC0"/>
    <w:rsid w:val="003B4434"/>
    <w:rsid w:val="003B54A9"/>
    <w:rsid w:val="003B73FF"/>
    <w:rsid w:val="003C1FEC"/>
    <w:rsid w:val="003C3184"/>
    <w:rsid w:val="003C6F10"/>
    <w:rsid w:val="003D3336"/>
    <w:rsid w:val="003D46CC"/>
    <w:rsid w:val="003E1CBA"/>
    <w:rsid w:val="003F1E8A"/>
    <w:rsid w:val="003F5C34"/>
    <w:rsid w:val="003F5F00"/>
    <w:rsid w:val="004019D3"/>
    <w:rsid w:val="00401B11"/>
    <w:rsid w:val="00402FE3"/>
    <w:rsid w:val="0041245C"/>
    <w:rsid w:val="00417E0C"/>
    <w:rsid w:val="00425041"/>
    <w:rsid w:val="00427521"/>
    <w:rsid w:val="00435D51"/>
    <w:rsid w:val="0044151D"/>
    <w:rsid w:val="00442E2D"/>
    <w:rsid w:val="0044391A"/>
    <w:rsid w:val="00443BC0"/>
    <w:rsid w:val="004473AD"/>
    <w:rsid w:val="00447D16"/>
    <w:rsid w:val="004527C3"/>
    <w:rsid w:val="004533DB"/>
    <w:rsid w:val="004610EA"/>
    <w:rsid w:val="00461EC7"/>
    <w:rsid w:val="004669B5"/>
    <w:rsid w:val="004723F4"/>
    <w:rsid w:val="00475FDD"/>
    <w:rsid w:val="00483076"/>
    <w:rsid w:val="00493913"/>
    <w:rsid w:val="00496519"/>
    <w:rsid w:val="004A63A1"/>
    <w:rsid w:val="004B316C"/>
    <w:rsid w:val="004B5D0B"/>
    <w:rsid w:val="004C185B"/>
    <w:rsid w:val="004C1D00"/>
    <w:rsid w:val="004C41EB"/>
    <w:rsid w:val="004C4EA5"/>
    <w:rsid w:val="004C588A"/>
    <w:rsid w:val="004D3050"/>
    <w:rsid w:val="004D69A0"/>
    <w:rsid w:val="004E3492"/>
    <w:rsid w:val="004F0028"/>
    <w:rsid w:val="004F07EC"/>
    <w:rsid w:val="00502D3A"/>
    <w:rsid w:val="00513C96"/>
    <w:rsid w:val="00515A45"/>
    <w:rsid w:val="00516A12"/>
    <w:rsid w:val="00533476"/>
    <w:rsid w:val="0054588E"/>
    <w:rsid w:val="0055598D"/>
    <w:rsid w:val="0056323F"/>
    <w:rsid w:val="00566515"/>
    <w:rsid w:val="00566FA7"/>
    <w:rsid w:val="00581AB3"/>
    <w:rsid w:val="00581BDD"/>
    <w:rsid w:val="00587E58"/>
    <w:rsid w:val="00591048"/>
    <w:rsid w:val="00591997"/>
    <w:rsid w:val="00593BD4"/>
    <w:rsid w:val="005A07A4"/>
    <w:rsid w:val="005B2AF1"/>
    <w:rsid w:val="005B7F21"/>
    <w:rsid w:val="005C599B"/>
    <w:rsid w:val="005C5A4D"/>
    <w:rsid w:val="005D1E95"/>
    <w:rsid w:val="005D291F"/>
    <w:rsid w:val="005D3252"/>
    <w:rsid w:val="005D4688"/>
    <w:rsid w:val="005D533E"/>
    <w:rsid w:val="005D748B"/>
    <w:rsid w:val="005E20B8"/>
    <w:rsid w:val="005E36E4"/>
    <w:rsid w:val="005E3E77"/>
    <w:rsid w:val="005E431B"/>
    <w:rsid w:val="005E5207"/>
    <w:rsid w:val="005F6F89"/>
    <w:rsid w:val="00601AD9"/>
    <w:rsid w:val="00607C2F"/>
    <w:rsid w:val="00626239"/>
    <w:rsid w:val="00632209"/>
    <w:rsid w:val="00652C69"/>
    <w:rsid w:val="0065483C"/>
    <w:rsid w:val="00655449"/>
    <w:rsid w:val="006632C2"/>
    <w:rsid w:val="00666887"/>
    <w:rsid w:val="00672270"/>
    <w:rsid w:val="00673CD9"/>
    <w:rsid w:val="006763BE"/>
    <w:rsid w:val="006828E5"/>
    <w:rsid w:val="006865BB"/>
    <w:rsid w:val="0068702F"/>
    <w:rsid w:val="00687B54"/>
    <w:rsid w:val="00690FB9"/>
    <w:rsid w:val="00692721"/>
    <w:rsid w:val="00693496"/>
    <w:rsid w:val="00694AEF"/>
    <w:rsid w:val="00695602"/>
    <w:rsid w:val="00697F55"/>
    <w:rsid w:val="006A0A64"/>
    <w:rsid w:val="006A1BA8"/>
    <w:rsid w:val="006A2C8D"/>
    <w:rsid w:val="006A40E7"/>
    <w:rsid w:val="006A433C"/>
    <w:rsid w:val="006A4776"/>
    <w:rsid w:val="006B038A"/>
    <w:rsid w:val="006B14FC"/>
    <w:rsid w:val="006B4370"/>
    <w:rsid w:val="006B4AE5"/>
    <w:rsid w:val="006C0E19"/>
    <w:rsid w:val="006C1EDF"/>
    <w:rsid w:val="006C3647"/>
    <w:rsid w:val="006C58EF"/>
    <w:rsid w:val="006E1DD1"/>
    <w:rsid w:val="006E260D"/>
    <w:rsid w:val="006E34CF"/>
    <w:rsid w:val="006E430D"/>
    <w:rsid w:val="006F217C"/>
    <w:rsid w:val="006F33A3"/>
    <w:rsid w:val="00707994"/>
    <w:rsid w:val="00714465"/>
    <w:rsid w:val="00715D1A"/>
    <w:rsid w:val="00722DE2"/>
    <w:rsid w:val="00725187"/>
    <w:rsid w:val="007263EB"/>
    <w:rsid w:val="00727041"/>
    <w:rsid w:val="00727ED4"/>
    <w:rsid w:val="00730D46"/>
    <w:rsid w:val="00731D76"/>
    <w:rsid w:val="00734DFE"/>
    <w:rsid w:val="007363A2"/>
    <w:rsid w:val="00741D87"/>
    <w:rsid w:val="00750E9E"/>
    <w:rsid w:val="00757311"/>
    <w:rsid w:val="00762014"/>
    <w:rsid w:val="007622F8"/>
    <w:rsid w:val="00775C33"/>
    <w:rsid w:val="0077618F"/>
    <w:rsid w:val="00780A26"/>
    <w:rsid w:val="00784DA0"/>
    <w:rsid w:val="007A3416"/>
    <w:rsid w:val="007A3D62"/>
    <w:rsid w:val="007A5294"/>
    <w:rsid w:val="007B2F6F"/>
    <w:rsid w:val="007B6A10"/>
    <w:rsid w:val="007C329D"/>
    <w:rsid w:val="007C6CEF"/>
    <w:rsid w:val="007D1984"/>
    <w:rsid w:val="007D3E68"/>
    <w:rsid w:val="007E2D27"/>
    <w:rsid w:val="007E5865"/>
    <w:rsid w:val="007F5C0B"/>
    <w:rsid w:val="00800378"/>
    <w:rsid w:val="00801918"/>
    <w:rsid w:val="008174A4"/>
    <w:rsid w:val="0083450E"/>
    <w:rsid w:val="008373B1"/>
    <w:rsid w:val="008431CA"/>
    <w:rsid w:val="00845429"/>
    <w:rsid w:val="00855498"/>
    <w:rsid w:val="00857EC4"/>
    <w:rsid w:val="00860BD1"/>
    <w:rsid w:val="008648B0"/>
    <w:rsid w:val="00867755"/>
    <w:rsid w:val="00874CB9"/>
    <w:rsid w:val="00881271"/>
    <w:rsid w:val="008867CC"/>
    <w:rsid w:val="00890D46"/>
    <w:rsid w:val="008928C2"/>
    <w:rsid w:val="0089362C"/>
    <w:rsid w:val="00894432"/>
    <w:rsid w:val="008A0C73"/>
    <w:rsid w:val="008A360E"/>
    <w:rsid w:val="008A764B"/>
    <w:rsid w:val="008A7B92"/>
    <w:rsid w:val="008B1455"/>
    <w:rsid w:val="008B23A5"/>
    <w:rsid w:val="008B3929"/>
    <w:rsid w:val="008B4223"/>
    <w:rsid w:val="008C0426"/>
    <w:rsid w:val="008C2007"/>
    <w:rsid w:val="008E12B7"/>
    <w:rsid w:val="008E2F00"/>
    <w:rsid w:val="008F3871"/>
    <w:rsid w:val="008F7401"/>
    <w:rsid w:val="00903EE6"/>
    <w:rsid w:val="0090726F"/>
    <w:rsid w:val="009101F2"/>
    <w:rsid w:val="009143C3"/>
    <w:rsid w:val="00924586"/>
    <w:rsid w:val="00926721"/>
    <w:rsid w:val="009279BF"/>
    <w:rsid w:val="009301EA"/>
    <w:rsid w:val="0093040C"/>
    <w:rsid w:val="00942528"/>
    <w:rsid w:val="00943296"/>
    <w:rsid w:val="00947AB0"/>
    <w:rsid w:val="00953C89"/>
    <w:rsid w:val="00962438"/>
    <w:rsid w:val="00965DB0"/>
    <w:rsid w:val="00970C27"/>
    <w:rsid w:val="00971D8F"/>
    <w:rsid w:val="00972DC1"/>
    <w:rsid w:val="009733F4"/>
    <w:rsid w:val="009773EC"/>
    <w:rsid w:val="00985FC6"/>
    <w:rsid w:val="009937AE"/>
    <w:rsid w:val="0099458A"/>
    <w:rsid w:val="009952FA"/>
    <w:rsid w:val="009A1F37"/>
    <w:rsid w:val="009A4984"/>
    <w:rsid w:val="009B06D9"/>
    <w:rsid w:val="009B0A98"/>
    <w:rsid w:val="009B0FD8"/>
    <w:rsid w:val="009B17A6"/>
    <w:rsid w:val="009B34A1"/>
    <w:rsid w:val="009B746F"/>
    <w:rsid w:val="009C5CE1"/>
    <w:rsid w:val="009D1872"/>
    <w:rsid w:val="009D437A"/>
    <w:rsid w:val="009D5F84"/>
    <w:rsid w:val="009E05FE"/>
    <w:rsid w:val="009E706B"/>
    <w:rsid w:val="009F26D7"/>
    <w:rsid w:val="009F6EBE"/>
    <w:rsid w:val="00A0402A"/>
    <w:rsid w:val="00A10652"/>
    <w:rsid w:val="00A1446C"/>
    <w:rsid w:val="00A2228E"/>
    <w:rsid w:val="00A23A98"/>
    <w:rsid w:val="00A25D8B"/>
    <w:rsid w:val="00A3482C"/>
    <w:rsid w:val="00A41970"/>
    <w:rsid w:val="00A42706"/>
    <w:rsid w:val="00A43501"/>
    <w:rsid w:val="00A52579"/>
    <w:rsid w:val="00A60846"/>
    <w:rsid w:val="00A7792D"/>
    <w:rsid w:val="00A84C1F"/>
    <w:rsid w:val="00A8525C"/>
    <w:rsid w:val="00A87277"/>
    <w:rsid w:val="00A872C6"/>
    <w:rsid w:val="00A949A1"/>
    <w:rsid w:val="00A9683F"/>
    <w:rsid w:val="00AA4E1D"/>
    <w:rsid w:val="00AA5E90"/>
    <w:rsid w:val="00AB18E1"/>
    <w:rsid w:val="00AB2572"/>
    <w:rsid w:val="00AB7CC3"/>
    <w:rsid w:val="00AB7DD7"/>
    <w:rsid w:val="00AC382E"/>
    <w:rsid w:val="00AC5476"/>
    <w:rsid w:val="00AC6991"/>
    <w:rsid w:val="00AC7FE4"/>
    <w:rsid w:val="00AD769A"/>
    <w:rsid w:val="00AE0711"/>
    <w:rsid w:val="00AE4EB1"/>
    <w:rsid w:val="00AE681C"/>
    <w:rsid w:val="00AE7FD6"/>
    <w:rsid w:val="00AF3180"/>
    <w:rsid w:val="00B05315"/>
    <w:rsid w:val="00B07EF4"/>
    <w:rsid w:val="00B12A9A"/>
    <w:rsid w:val="00B155CE"/>
    <w:rsid w:val="00B202ED"/>
    <w:rsid w:val="00B23877"/>
    <w:rsid w:val="00B27684"/>
    <w:rsid w:val="00B32A89"/>
    <w:rsid w:val="00B36BB9"/>
    <w:rsid w:val="00B45D20"/>
    <w:rsid w:val="00B5146D"/>
    <w:rsid w:val="00B5432B"/>
    <w:rsid w:val="00B73425"/>
    <w:rsid w:val="00B94369"/>
    <w:rsid w:val="00B94D8E"/>
    <w:rsid w:val="00B96DCD"/>
    <w:rsid w:val="00BA2344"/>
    <w:rsid w:val="00BA3348"/>
    <w:rsid w:val="00BA3BAA"/>
    <w:rsid w:val="00BB314E"/>
    <w:rsid w:val="00BC2508"/>
    <w:rsid w:val="00BD0101"/>
    <w:rsid w:val="00BD3B5A"/>
    <w:rsid w:val="00BD7F5A"/>
    <w:rsid w:val="00BF33FA"/>
    <w:rsid w:val="00C05051"/>
    <w:rsid w:val="00C10E2B"/>
    <w:rsid w:val="00C12831"/>
    <w:rsid w:val="00C16294"/>
    <w:rsid w:val="00C168DD"/>
    <w:rsid w:val="00C222BF"/>
    <w:rsid w:val="00C247DE"/>
    <w:rsid w:val="00C27E90"/>
    <w:rsid w:val="00C31156"/>
    <w:rsid w:val="00C37727"/>
    <w:rsid w:val="00C479EB"/>
    <w:rsid w:val="00C5112E"/>
    <w:rsid w:val="00C61E39"/>
    <w:rsid w:val="00C62AAC"/>
    <w:rsid w:val="00C655F1"/>
    <w:rsid w:val="00C71093"/>
    <w:rsid w:val="00C9188F"/>
    <w:rsid w:val="00C9633A"/>
    <w:rsid w:val="00C97431"/>
    <w:rsid w:val="00C97622"/>
    <w:rsid w:val="00CA06BA"/>
    <w:rsid w:val="00CA32B5"/>
    <w:rsid w:val="00CA7089"/>
    <w:rsid w:val="00CB1C0A"/>
    <w:rsid w:val="00CB1DE6"/>
    <w:rsid w:val="00CB4C12"/>
    <w:rsid w:val="00CB7590"/>
    <w:rsid w:val="00CB7BA8"/>
    <w:rsid w:val="00CD03C7"/>
    <w:rsid w:val="00CD0B88"/>
    <w:rsid w:val="00CD2E21"/>
    <w:rsid w:val="00CE0B57"/>
    <w:rsid w:val="00CE5959"/>
    <w:rsid w:val="00CE68FF"/>
    <w:rsid w:val="00CF637C"/>
    <w:rsid w:val="00D11ADE"/>
    <w:rsid w:val="00D12996"/>
    <w:rsid w:val="00D2413C"/>
    <w:rsid w:val="00D27025"/>
    <w:rsid w:val="00D345BB"/>
    <w:rsid w:val="00D34ACA"/>
    <w:rsid w:val="00D44984"/>
    <w:rsid w:val="00D4555A"/>
    <w:rsid w:val="00D52329"/>
    <w:rsid w:val="00D60D20"/>
    <w:rsid w:val="00D644BB"/>
    <w:rsid w:val="00D70292"/>
    <w:rsid w:val="00D7392B"/>
    <w:rsid w:val="00D73C23"/>
    <w:rsid w:val="00D77DBB"/>
    <w:rsid w:val="00D81182"/>
    <w:rsid w:val="00D812A1"/>
    <w:rsid w:val="00D840EB"/>
    <w:rsid w:val="00D944E3"/>
    <w:rsid w:val="00D9750E"/>
    <w:rsid w:val="00DA2050"/>
    <w:rsid w:val="00DA42E6"/>
    <w:rsid w:val="00DA478D"/>
    <w:rsid w:val="00DA5642"/>
    <w:rsid w:val="00DA6B29"/>
    <w:rsid w:val="00DB1555"/>
    <w:rsid w:val="00DB4583"/>
    <w:rsid w:val="00DB599D"/>
    <w:rsid w:val="00DB68F3"/>
    <w:rsid w:val="00DB7D3E"/>
    <w:rsid w:val="00DC1CEC"/>
    <w:rsid w:val="00DC6906"/>
    <w:rsid w:val="00DC7787"/>
    <w:rsid w:val="00DD32A5"/>
    <w:rsid w:val="00DE5B74"/>
    <w:rsid w:val="00DF08DB"/>
    <w:rsid w:val="00E05523"/>
    <w:rsid w:val="00E14606"/>
    <w:rsid w:val="00E20166"/>
    <w:rsid w:val="00E244EA"/>
    <w:rsid w:val="00E3131A"/>
    <w:rsid w:val="00E32630"/>
    <w:rsid w:val="00E41899"/>
    <w:rsid w:val="00E4452C"/>
    <w:rsid w:val="00E46EA1"/>
    <w:rsid w:val="00E47862"/>
    <w:rsid w:val="00E47E14"/>
    <w:rsid w:val="00E52137"/>
    <w:rsid w:val="00E53836"/>
    <w:rsid w:val="00E570B9"/>
    <w:rsid w:val="00E607E7"/>
    <w:rsid w:val="00E62E90"/>
    <w:rsid w:val="00E631E4"/>
    <w:rsid w:val="00E64667"/>
    <w:rsid w:val="00E64E17"/>
    <w:rsid w:val="00E75187"/>
    <w:rsid w:val="00E80328"/>
    <w:rsid w:val="00E80CA7"/>
    <w:rsid w:val="00E82849"/>
    <w:rsid w:val="00E82F80"/>
    <w:rsid w:val="00E83A86"/>
    <w:rsid w:val="00E853A9"/>
    <w:rsid w:val="00E9037E"/>
    <w:rsid w:val="00E90EC7"/>
    <w:rsid w:val="00EA24FD"/>
    <w:rsid w:val="00EC3DC4"/>
    <w:rsid w:val="00EC45A0"/>
    <w:rsid w:val="00ED1E9F"/>
    <w:rsid w:val="00ED3D2F"/>
    <w:rsid w:val="00EE0094"/>
    <w:rsid w:val="00EE4CA4"/>
    <w:rsid w:val="00EF2094"/>
    <w:rsid w:val="00EF526A"/>
    <w:rsid w:val="00F0371D"/>
    <w:rsid w:val="00F03AC3"/>
    <w:rsid w:val="00F056CE"/>
    <w:rsid w:val="00F14697"/>
    <w:rsid w:val="00F15298"/>
    <w:rsid w:val="00F226B0"/>
    <w:rsid w:val="00F230C3"/>
    <w:rsid w:val="00F27524"/>
    <w:rsid w:val="00F30947"/>
    <w:rsid w:val="00F30E47"/>
    <w:rsid w:val="00F32B69"/>
    <w:rsid w:val="00F3479D"/>
    <w:rsid w:val="00F40F39"/>
    <w:rsid w:val="00F410F8"/>
    <w:rsid w:val="00F41AB0"/>
    <w:rsid w:val="00F53C58"/>
    <w:rsid w:val="00F54376"/>
    <w:rsid w:val="00F567FD"/>
    <w:rsid w:val="00F60428"/>
    <w:rsid w:val="00F62E6B"/>
    <w:rsid w:val="00F67B72"/>
    <w:rsid w:val="00F72F17"/>
    <w:rsid w:val="00F7432E"/>
    <w:rsid w:val="00F772B2"/>
    <w:rsid w:val="00F772DD"/>
    <w:rsid w:val="00F815BE"/>
    <w:rsid w:val="00F9123D"/>
    <w:rsid w:val="00F93E38"/>
    <w:rsid w:val="00FA026F"/>
    <w:rsid w:val="00FA2C9D"/>
    <w:rsid w:val="00FA365E"/>
    <w:rsid w:val="00FB1AE3"/>
    <w:rsid w:val="00FB2EBC"/>
    <w:rsid w:val="00FC070E"/>
    <w:rsid w:val="00FC36B4"/>
    <w:rsid w:val="00FC54DC"/>
    <w:rsid w:val="00FD20CD"/>
    <w:rsid w:val="00FD3C15"/>
    <w:rsid w:val="00FD61EB"/>
    <w:rsid w:val="00FD6986"/>
    <w:rsid w:val="00FD745F"/>
    <w:rsid w:val="00FE577B"/>
    <w:rsid w:val="00FE595F"/>
    <w:rsid w:val="00FE5B13"/>
    <w:rsid w:val="00FE7502"/>
    <w:rsid w:val="00FF2D10"/>
    <w:rsid w:val="00FF4E7D"/>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7C7DE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42528"/>
    <w:pPr>
      <w:spacing w:after="0" w:line="240" w:lineRule="auto"/>
      <w:jc w:val="both"/>
    </w:pPr>
    <w:rPr>
      <w:rFonts w:ascii="Arial" w:eastAsia="SimSun" w:hAnsi="Arial" w:cs="Arial"/>
      <w:sz w:val="24"/>
      <w:szCs w:val="24"/>
      <w:lang w:val="en-NZ"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rsid w:val="00942528"/>
    <w:pPr>
      <w:spacing w:before="100" w:beforeAutospacing="1" w:after="100" w:afterAutospacing="1"/>
      <w:jc w:val="left"/>
    </w:pPr>
    <w:rPr>
      <w:rFonts w:ascii="Times New Roman" w:eastAsia="Times New Roman" w:hAnsi="Times New Roman" w:cs="Times New Roman"/>
      <w:lang w:val="tr-TR" w:eastAsia="tr-TR"/>
    </w:rPr>
  </w:style>
  <w:style w:type="character" w:styleId="AklamaBavurusu">
    <w:name w:val="annotation reference"/>
    <w:basedOn w:val="VarsaylanParagrafYazTipi"/>
    <w:uiPriority w:val="99"/>
    <w:unhideWhenUsed/>
    <w:qFormat/>
    <w:rsid w:val="00942528"/>
    <w:rPr>
      <w:sz w:val="16"/>
      <w:szCs w:val="16"/>
    </w:rPr>
  </w:style>
  <w:style w:type="paragraph" w:styleId="AklamaMetni">
    <w:name w:val="annotation text"/>
    <w:basedOn w:val="Normal"/>
    <w:link w:val="AklamaMetniChar"/>
    <w:uiPriority w:val="99"/>
    <w:unhideWhenUsed/>
    <w:qFormat/>
    <w:rsid w:val="00942528"/>
    <w:rPr>
      <w:sz w:val="20"/>
      <w:szCs w:val="20"/>
    </w:rPr>
  </w:style>
  <w:style w:type="character" w:customStyle="1" w:styleId="AklamaMetniChar">
    <w:name w:val="Açıklama Metni Char"/>
    <w:basedOn w:val="VarsaylanParagrafYazTipi"/>
    <w:link w:val="AklamaMetni"/>
    <w:uiPriority w:val="99"/>
    <w:qFormat/>
    <w:rsid w:val="00942528"/>
    <w:rPr>
      <w:rFonts w:ascii="Arial" w:eastAsia="SimSun" w:hAnsi="Arial" w:cs="Arial"/>
      <w:sz w:val="20"/>
      <w:szCs w:val="20"/>
      <w:lang w:val="en-NZ" w:eastAsia="zh-CN"/>
    </w:rPr>
  </w:style>
  <w:style w:type="paragraph" w:styleId="AklamaKonusu">
    <w:name w:val="annotation subject"/>
    <w:basedOn w:val="AklamaMetni"/>
    <w:next w:val="AklamaMetni"/>
    <w:link w:val="AklamaKonusuChar"/>
    <w:uiPriority w:val="99"/>
    <w:semiHidden/>
    <w:unhideWhenUsed/>
    <w:rsid w:val="00942528"/>
    <w:rPr>
      <w:b/>
      <w:bCs/>
    </w:rPr>
  </w:style>
  <w:style w:type="character" w:customStyle="1" w:styleId="AklamaKonusuChar">
    <w:name w:val="Açıklama Konusu Char"/>
    <w:basedOn w:val="AklamaMetniChar"/>
    <w:link w:val="AklamaKonusu"/>
    <w:uiPriority w:val="99"/>
    <w:semiHidden/>
    <w:rsid w:val="00942528"/>
    <w:rPr>
      <w:rFonts w:ascii="Arial" w:eastAsia="SimSun" w:hAnsi="Arial" w:cs="Arial"/>
      <w:b/>
      <w:bCs/>
      <w:sz w:val="20"/>
      <w:szCs w:val="20"/>
      <w:lang w:val="en-NZ" w:eastAsia="zh-CN"/>
    </w:rPr>
  </w:style>
  <w:style w:type="paragraph" w:styleId="BalonMetni">
    <w:name w:val="Balloon Text"/>
    <w:basedOn w:val="Normal"/>
    <w:link w:val="BalonMetniChar"/>
    <w:uiPriority w:val="99"/>
    <w:semiHidden/>
    <w:unhideWhenUsed/>
    <w:rsid w:val="00942528"/>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42528"/>
    <w:rPr>
      <w:rFonts w:ascii="Segoe UI" w:eastAsia="SimSun" w:hAnsi="Segoe UI" w:cs="Segoe UI"/>
      <w:sz w:val="18"/>
      <w:szCs w:val="18"/>
      <w:lang w:val="en-NZ" w:eastAsia="zh-CN"/>
    </w:rPr>
  </w:style>
  <w:style w:type="paragraph" w:styleId="stBilgi">
    <w:name w:val="header"/>
    <w:basedOn w:val="Normal"/>
    <w:link w:val="stBilgiChar"/>
    <w:uiPriority w:val="99"/>
    <w:unhideWhenUsed/>
    <w:rsid w:val="009A1F37"/>
    <w:pPr>
      <w:tabs>
        <w:tab w:val="center" w:pos="4536"/>
        <w:tab w:val="right" w:pos="9072"/>
      </w:tabs>
    </w:pPr>
  </w:style>
  <w:style w:type="character" w:customStyle="1" w:styleId="stBilgiChar">
    <w:name w:val="Üst Bilgi Char"/>
    <w:basedOn w:val="VarsaylanParagrafYazTipi"/>
    <w:link w:val="stBilgi"/>
    <w:uiPriority w:val="99"/>
    <w:rsid w:val="009A1F37"/>
    <w:rPr>
      <w:rFonts w:ascii="Arial" w:eastAsia="SimSun" w:hAnsi="Arial" w:cs="Arial"/>
      <w:sz w:val="24"/>
      <w:szCs w:val="24"/>
      <w:lang w:val="en-NZ" w:eastAsia="zh-CN"/>
    </w:rPr>
  </w:style>
  <w:style w:type="paragraph" w:styleId="AltBilgi">
    <w:name w:val="footer"/>
    <w:basedOn w:val="Normal"/>
    <w:link w:val="AltBilgiChar"/>
    <w:uiPriority w:val="99"/>
    <w:unhideWhenUsed/>
    <w:rsid w:val="009A1F37"/>
    <w:pPr>
      <w:tabs>
        <w:tab w:val="center" w:pos="4536"/>
        <w:tab w:val="right" w:pos="9072"/>
      </w:tabs>
    </w:pPr>
  </w:style>
  <w:style w:type="character" w:customStyle="1" w:styleId="AltBilgiChar">
    <w:name w:val="Alt Bilgi Char"/>
    <w:basedOn w:val="VarsaylanParagrafYazTipi"/>
    <w:link w:val="AltBilgi"/>
    <w:uiPriority w:val="99"/>
    <w:rsid w:val="009A1F37"/>
    <w:rPr>
      <w:rFonts w:ascii="Arial" w:eastAsia="SimSun" w:hAnsi="Arial" w:cs="Arial"/>
      <w:sz w:val="24"/>
      <w:szCs w:val="24"/>
      <w:lang w:val="en-NZ" w:eastAsia="zh-CN"/>
    </w:rPr>
  </w:style>
  <w:style w:type="paragraph" w:styleId="DipnotMetni">
    <w:name w:val="footnote text"/>
    <w:aliases w:val="Footnote Text 2,fn,Footnotes,ft,fn cafc,Footnote ak,fn Char,footnote text Char,Footnotes Char,Footnote ak Char,footnote citation,Footnotes Char Char,Footnote Text Char Char,fn Char Char,footnote text Char Char Char Ch,Ca,C"/>
    <w:basedOn w:val="Normal"/>
    <w:link w:val="DipnotMetniChar"/>
    <w:uiPriority w:val="99"/>
    <w:unhideWhenUsed/>
    <w:qFormat/>
    <w:rsid w:val="009A1F37"/>
    <w:rPr>
      <w:sz w:val="20"/>
      <w:szCs w:val="20"/>
    </w:rPr>
  </w:style>
  <w:style w:type="character" w:customStyle="1" w:styleId="DipnotMetniChar">
    <w:name w:val="Dipnot Metni Char"/>
    <w:aliases w:val="Footnote Text 2 Char,fn Char1,Footnotes Char1,ft Char,fn cafc Char,Footnote ak Char1,fn Char Char1,footnote text Char Char,Footnotes Char Char1,Footnote ak Char Char,footnote citation Char,Footnotes Char Char Char,fn Char Char Char"/>
    <w:basedOn w:val="VarsaylanParagrafYazTipi"/>
    <w:link w:val="DipnotMetni"/>
    <w:uiPriority w:val="99"/>
    <w:qFormat/>
    <w:rsid w:val="009A1F37"/>
    <w:rPr>
      <w:rFonts w:ascii="Arial" w:eastAsia="SimSun" w:hAnsi="Arial" w:cs="Arial"/>
      <w:sz w:val="20"/>
      <w:szCs w:val="20"/>
      <w:lang w:val="en-NZ" w:eastAsia="zh-CN"/>
    </w:rPr>
  </w:style>
  <w:style w:type="character" w:styleId="DipnotBavurusu">
    <w:name w:val="footnote reference"/>
    <w:basedOn w:val="VarsaylanParagrafYazTipi"/>
    <w:uiPriority w:val="99"/>
    <w:semiHidden/>
    <w:qFormat/>
    <w:rsid w:val="009A1F37"/>
    <w:rPr>
      <w:vertAlign w:val="superscript"/>
    </w:rPr>
  </w:style>
  <w:style w:type="paragraph" w:styleId="ListeParagraf">
    <w:name w:val="List Paragraph"/>
    <w:aliases w:val="Recommendation,List Paragraph11,List Paragraph111,L,F5 List Paragraph,Dot pt,CV text,Table text,Medium Grid 1 - Accent 21,Numbered Paragraph,List Paragraph2,Bulleted Para,NFP GP Bulleted List,FooterText,numbered,列出段落,Text"/>
    <w:basedOn w:val="Normal"/>
    <w:link w:val="ListeParagrafChar"/>
    <w:uiPriority w:val="34"/>
    <w:qFormat/>
    <w:rsid w:val="002E759A"/>
    <w:pPr>
      <w:ind w:left="720"/>
      <w:contextualSpacing/>
    </w:pPr>
  </w:style>
  <w:style w:type="character" w:styleId="Kpr">
    <w:name w:val="Hyperlink"/>
    <w:basedOn w:val="VarsaylanParagrafYazTipi"/>
    <w:uiPriority w:val="99"/>
    <w:unhideWhenUsed/>
    <w:rsid w:val="00202983"/>
    <w:rPr>
      <w:color w:val="0000FF"/>
      <w:u w:val="single"/>
    </w:rPr>
  </w:style>
  <w:style w:type="paragraph" w:styleId="GvdeMetni">
    <w:name w:val="Body Text"/>
    <w:basedOn w:val="Normal"/>
    <w:link w:val="GvdeMetniChar"/>
    <w:uiPriority w:val="99"/>
    <w:rsid w:val="008E12B7"/>
    <w:pPr>
      <w:widowControl w:val="0"/>
    </w:pPr>
    <w:rPr>
      <w:rFonts w:ascii="Times New Roman" w:eastAsia="Times New Roman" w:hAnsi="Times New Roman" w:cs="Times New Roman"/>
      <w:lang w:val="en-GB" w:eastAsia="x-none"/>
    </w:rPr>
  </w:style>
  <w:style w:type="character" w:customStyle="1" w:styleId="GvdeMetniChar">
    <w:name w:val="Gövde Metni Char"/>
    <w:basedOn w:val="VarsaylanParagrafYazTipi"/>
    <w:link w:val="GvdeMetni"/>
    <w:uiPriority w:val="99"/>
    <w:rsid w:val="008E12B7"/>
    <w:rPr>
      <w:rFonts w:ascii="Times New Roman" w:eastAsia="Times New Roman" w:hAnsi="Times New Roman" w:cs="Times New Roman"/>
      <w:sz w:val="24"/>
      <w:szCs w:val="24"/>
      <w:lang w:val="en-GB" w:eastAsia="x-none"/>
    </w:rPr>
  </w:style>
  <w:style w:type="paragraph" w:styleId="Dzeltme">
    <w:name w:val="Revision"/>
    <w:hidden/>
    <w:uiPriority w:val="99"/>
    <w:semiHidden/>
    <w:rsid w:val="009D437A"/>
    <w:pPr>
      <w:spacing w:after="0" w:line="240" w:lineRule="auto"/>
    </w:pPr>
    <w:rPr>
      <w:rFonts w:ascii="Arial" w:eastAsia="SimSun" w:hAnsi="Arial" w:cs="Arial"/>
      <w:sz w:val="24"/>
      <w:szCs w:val="24"/>
      <w:lang w:val="en-NZ" w:eastAsia="zh-CN"/>
    </w:rPr>
  </w:style>
  <w:style w:type="character" w:styleId="zlenenKpr">
    <w:name w:val="FollowedHyperlink"/>
    <w:basedOn w:val="VarsaylanParagrafYazTipi"/>
    <w:uiPriority w:val="99"/>
    <w:semiHidden/>
    <w:unhideWhenUsed/>
    <w:rsid w:val="00FE577B"/>
    <w:rPr>
      <w:color w:val="954F72" w:themeColor="followedHyperlink"/>
      <w:u w:val="single"/>
    </w:rPr>
  </w:style>
  <w:style w:type="character" w:customStyle="1" w:styleId="ListeParagrafChar">
    <w:name w:val="Liste Paragraf Char"/>
    <w:aliases w:val="Recommendation Char,List Paragraph11 Char,List Paragraph111 Char,L Char,F5 List Paragraph Char,Dot pt Char,CV text Char,Table text Char,Medium Grid 1 - Accent 21 Char,Numbered Paragraph Char,List Paragraph2 Char,Bulleted Para Char"/>
    <w:link w:val="ListeParagraf"/>
    <w:uiPriority w:val="34"/>
    <w:qFormat/>
    <w:locked/>
    <w:rsid w:val="001E7A6A"/>
    <w:rPr>
      <w:rFonts w:ascii="Arial" w:eastAsia="SimSun" w:hAnsi="Arial" w:cs="Arial"/>
      <w:sz w:val="24"/>
      <w:szCs w:val="24"/>
      <w:lang w:val="en-NZ"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C0215-47D2-418A-9A52-ADF9D84B5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1611</Words>
  <Characters>9188</Characters>
  <Application>Microsoft Office Word</Application>
  <DocSecurity>0</DocSecurity>
  <Lines>76</Lines>
  <Paragraphs>21</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10778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2023-03-05T13:27:00Z</dcterms:created>
  <dcterms:modified xsi:type="dcterms:W3CDTF">2023-03-13T17:37:00Z</dcterms:modified>
</cp:coreProperties>
</file>